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0B" w:rsidRPr="00D37043" w:rsidRDefault="00D37043" w:rsidP="00D37043">
      <w:pPr>
        <w:jc w:val="center"/>
        <w:rPr>
          <w:b/>
          <w:bCs/>
          <w:sz w:val="32"/>
          <w:szCs w:val="32"/>
        </w:rPr>
      </w:pPr>
      <w:r w:rsidRPr="00D37043">
        <w:rPr>
          <w:b/>
          <w:bCs/>
          <w:sz w:val="32"/>
          <w:szCs w:val="32"/>
        </w:rPr>
        <w:t>PREVERI SVOJE ZNANJE</w:t>
      </w: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2463B4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4</w:t>
            </w:r>
          </w:p>
        </w:tc>
      </w:tr>
    </w:tbl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>1</w:t>
      </w:r>
      <w:r w:rsidRPr="00FA07D9">
        <w:rPr>
          <w:rFonts w:eastAsia="Times New Roman" w:cs="Times New Roman"/>
          <w:b/>
          <w:sz w:val="24"/>
          <w:szCs w:val="24"/>
          <w:lang w:eastAsia="sl-SI"/>
        </w:rPr>
        <w:t>. Po osamosvojitvi se je slovensko gospodarstvo soočilo  z velikimi težavami.</w:t>
      </w:r>
      <w:r w:rsidRPr="00FA07D9">
        <w:rPr>
          <w:rFonts w:eastAsia="Times New Roman" w:cs="Times New Roman"/>
          <w:sz w:val="24"/>
          <w:szCs w:val="24"/>
          <w:lang w:eastAsia="sl-SI"/>
        </w:rPr>
        <w:t xml:space="preserve">           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a) Napiši dva vzroka za gospodarsko krizo Slovenije po osamosvojitvi.  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___________________________________________________________________________ 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___________________________________________________________________________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b)  Napiši dve posledici gospodarske krize po osamosvojitvi.   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sl-SI"/>
        </w:rPr>
        <w:t>_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___________________________________________________________________________</w:t>
      </w: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2463B4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4</w:t>
            </w:r>
          </w:p>
        </w:tc>
      </w:tr>
    </w:tbl>
    <w:p w:rsidR="00D37043" w:rsidRPr="009E5476" w:rsidRDefault="00D37043" w:rsidP="00D3704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9E5476">
        <w:rPr>
          <w:rFonts w:eastAsia="Times New Roman" w:cs="Times New Roman"/>
          <w:b/>
          <w:sz w:val="24"/>
          <w:szCs w:val="24"/>
          <w:lang w:eastAsia="sl-SI"/>
        </w:rPr>
        <w:t xml:space="preserve">2. Sestava slovenskega gospodarstva se je v zadnjih sto letih zelo spremenila.             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 xml:space="preserve">Med navedenimi gospodarskimi dejavnostmi: 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>a) obkroži primarne dejavnosti,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>b) podčrtaj sekundarne dejavnosti.</w:t>
      </w:r>
      <w:r w:rsidRPr="009E5476">
        <w:rPr>
          <w:rFonts w:eastAsia="Times New Roman" w:cs="Times New Roman"/>
          <w:sz w:val="24"/>
          <w:szCs w:val="24"/>
          <w:lang w:eastAsia="sl-SI"/>
        </w:rPr>
        <w:tab/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>Industrija           Trgovina            Šolstvo             Kmetijstvo                  Gradbeništvo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 xml:space="preserve">Turizem                       Gozdarstvo                                 Zdravstvo                     Bančništvo 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 xml:space="preserve">  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 xml:space="preserve">c) V katero skupino spadajo dejavnosti, ki niso obkrožene ali podčrtane in kolikšen del prebivalstva Slovenije je danes zaposlen v teh dejavnostih? </w:t>
      </w: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9E5476">
        <w:rPr>
          <w:rFonts w:eastAsia="Times New Roman" w:cs="Times New Roman"/>
          <w:sz w:val="24"/>
          <w:szCs w:val="24"/>
          <w:lang w:eastAsia="sl-SI"/>
        </w:rPr>
        <w:t>___________________________________________________________________________</w:t>
      </w:r>
    </w:p>
    <w:p w:rsidR="00D37043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9E5476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4E0007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</w:rPr>
        <w:t>3. Naštej 4</w:t>
      </w:r>
      <w:r w:rsidRPr="004E0007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</w:rPr>
        <w:t xml:space="preserve"> vrst</w:t>
      </w:r>
      <w:r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</w:rPr>
        <w:t>e</w:t>
      </w:r>
      <w:r w:rsidRPr="004E0007"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</w:rPr>
        <w:t xml:space="preserve"> izdelkov, ki predstavljajo glavnino izvoza Republike Slovenije. </w:t>
      </w:r>
    </w:p>
    <w:tbl>
      <w:tblPr>
        <w:tblpPr w:leftFromText="141" w:rightFromText="141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4E0007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2</w:t>
            </w:r>
          </w:p>
        </w:tc>
      </w:tr>
    </w:tbl>
    <w:p w:rsidR="00D37043" w:rsidRPr="004E0007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4"/>
          <w:sz w:val="24"/>
          <w:szCs w:val="24"/>
        </w:rPr>
      </w:pPr>
    </w:p>
    <w:p w:rsidR="00D37043" w:rsidRPr="004E0007" w:rsidRDefault="00D37043" w:rsidP="00D37043">
      <w:pPr>
        <w:spacing w:after="0" w:line="240" w:lineRule="auto"/>
        <w:rPr>
          <w:rFonts w:ascii="Calibri" w:eastAsia="Times New Roman" w:hAnsi="Calibri" w:cs="Times New Roman"/>
          <w:color w:val="000000"/>
          <w:kern w:val="24"/>
          <w:sz w:val="24"/>
          <w:szCs w:val="24"/>
        </w:rPr>
      </w:pPr>
    </w:p>
    <w:p w:rsidR="00D37043" w:rsidRPr="004E0007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Pr="00E2157C" w:rsidRDefault="00D37043" w:rsidP="00D370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2463B4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3</w:t>
            </w:r>
          </w:p>
        </w:tc>
      </w:tr>
    </w:tbl>
    <w:p w:rsidR="00D37043" w:rsidRDefault="00D37043" w:rsidP="00D37043">
      <w:pPr>
        <w:pStyle w:val="Odstavekseznama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4. Zakaj je pomembno, da se ohranja kmetijstvo na podeželju?</w:t>
      </w:r>
      <w:r w:rsidRPr="002463B4">
        <w:rPr>
          <w:b/>
          <w:sz w:val="24"/>
          <w:szCs w:val="24"/>
        </w:rPr>
        <w:t xml:space="preserve"> </w:t>
      </w:r>
    </w:p>
    <w:p w:rsidR="00D37043" w:rsidRDefault="00D37043" w:rsidP="00D37043">
      <w:pPr>
        <w:pStyle w:val="Odstavekseznama"/>
        <w:spacing w:after="0" w:line="240" w:lineRule="auto"/>
        <w:ind w:left="0"/>
        <w:rPr>
          <w:b/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4267D9" w:rsidRDefault="004267D9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Pr="00453F87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2463B4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2</w:t>
            </w:r>
          </w:p>
        </w:tc>
      </w:tr>
    </w:tbl>
    <w:p w:rsidR="00D37043" w:rsidRPr="00453F87" w:rsidRDefault="00D37043" w:rsidP="00D370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Pojasni razliko med samooskrbnim in ekstenzivnim kmetijstvom.</w:t>
      </w: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Pr="002B7F1D" w:rsidRDefault="00D37043" w:rsidP="00D3704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sl-SI"/>
        </w:rPr>
        <w:lastRenderedPageBreak/>
        <w:t>6</w:t>
      </w:r>
      <w:r w:rsidRPr="002B7F1D">
        <w:rPr>
          <w:rFonts w:eastAsia="Times New Roman" w:cs="Times New Roman"/>
          <w:b/>
          <w:sz w:val="24"/>
          <w:szCs w:val="24"/>
          <w:lang w:eastAsia="sl-SI"/>
        </w:rPr>
        <w:t>.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 Družbeni</w:t>
      </w:r>
      <w:r w:rsidRPr="002B7F1D">
        <w:rPr>
          <w:rFonts w:eastAsia="Times New Roman" w:cs="Times New Roman"/>
          <w:b/>
          <w:sz w:val="24"/>
          <w:szCs w:val="24"/>
          <w:lang w:eastAsia="sl-SI"/>
        </w:rPr>
        <w:t xml:space="preserve"> dejavniki za razvoj kmetijstva v Sloveniji niso posebej ugodni.                 </w:t>
      </w:r>
    </w:p>
    <w:tbl>
      <w:tblPr>
        <w:tblpPr w:leftFromText="141" w:rightFromText="141" w:vertAnchor="text" w:horzAnchor="page" w:tblpX="1062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2463B4" w:rsidTr="00D3704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2463B4" w:rsidRDefault="00D37043" w:rsidP="00D3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2463B4" w:rsidRDefault="00D37043" w:rsidP="00D370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2</w:t>
            </w:r>
          </w:p>
        </w:tc>
      </w:tr>
    </w:tbl>
    <w:p w:rsidR="00D37043" w:rsidRPr="002B7F1D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B7F1D">
        <w:rPr>
          <w:rFonts w:eastAsia="Times New Roman" w:cs="Times New Roman"/>
          <w:sz w:val="24"/>
          <w:szCs w:val="24"/>
          <w:lang w:eastAsia="sl-SI"/>
        </w:rPr>
        <w:t xml:space="preserve">a)  </w:t>
      </w:r>
      <w:r>
        <w:rPr>
          <w:rFonts w:eastAsia="Times New Roman" w:cs="Times New Roman"/>
          <w:sz w:val="24"/>
          <w:szCs w:val="24"/>
          <w:lang w:eastAsia="sl-SI"/>
        </w:rPr>
        <w:t xml:space="preserve">Napiši eden družbeni dejavnik, ki ima </w:t>
      </w:r>
      <w:r w:rsidRPr="002B7F1D">
        <w:rPr>
          <w:rFonts w:eastAsia="Times New Roman" w:cs="Times New Roman"/>
          <w:sz w:val="24"/>
          <w:szCs w:val="24"/>
          <w:lang w:eastAsia="sl-SI"/>
        </w:rPr>
        <w:t>velik vpliv na km</w:t>
      </w:r>
      <w:r>
        <w:rPr>
          <w:rFonts w:eastAsia="Times New Roman" w:cs="Times New Roman"/>
          <w:sz w:val="24"/>
          <w:szCs w:val="24"/>
          <w:lang w:eastAsia="sl-SI"/>
        </w:rPr>
        <w:t>etijstvo in pojasni, zakaj ima</w:t>
      </w:r>
      <w:r w:rsidRPr="002B7F1D">
        <w:rPr>
          <w:rFonts w:eastAsia="Times New Roman" w:cs="Times New Roman"/>
          <w:sz w:val="24"/>
          <w:szCs w:val="24"/>
          <w:lang w:eastAsia="sl-SI"/>
        </w:rPr>
        <w:t xml:space="preserve"> v Sloveniji negativen vpliv na kmetijstvo. </w:t>
      </w:r>
    </w:p>
    <w:p w:rsidR="00D37043" w:rsidRPr="002B7F1D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2B7F1D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družbeni </w:t>
      </w:r>
      <w:r w:rsidRPr="002B7F1D">
        <w:rPr>
          <w:rFonts w:eastAsia="Times New Roman" w:cs="Times New Roman"/>
          <w:sz w:val="24"/>
          <w:szCs w:val="24"/>
          <w:lang w:eastAsia="sl-SI"/>
        </w:rPr>
        <w:t>dejavnik:_________________________________________________________</w:t>
      </w:r>
      <w:r>
        <w:rPr>
          <w:rFonts w:eastAsia="Times New Roman" w:cs="Times New Roman"/>
          <w:sz w:val="24"/>
          <w:szCs w:val="24"/>
          <w:lang w:eastAsia="sl-SI"/>
        </w:rPr>
        <w:t>_</w:t>
      </w:r>
    </w:p>
    <w:p w:rsidR="00D37043" w:rsidRPr="002B7F1D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B7F1D">
        <w:rPr>
          <w:rFonts w:eastAsia="Times New Roman" w:cs="Times New Roman"/>
          <w:sz w:val="24"/>
          <w:szCs w:val="24"/>
          <w:lang w:eastAsia="sl-SI"/>
        </w:rPr>
        <w:t>pojasnilo:________________________________________</w:t>
      </w:r>
      <w:r>
        <w:rPr>
          <w:rFonts w:eastAsia="Times New Roman" w:cs="Times New Roman"/>
          <w:sz w:val="24"/>
          <w:szCs w:val="24"/>
          <w:lang w:eastAsia="sl-SI"/>
        </w:rPr>
        <w:t>___________________________</w:t>
      </w:r>
    </w:p>
    <w:p w:rsidR="00D37043" w:rsidRPr="00E2157C" w:rsidRDefault="00D37043" w:rsidP="00D370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2463B4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2463B4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2</w:t>
            </w:r>
          </w:p>
        </w:tc>
      </w:tr>
    </w:tbl>
    <w:p w:rsidR="00D37043" w:rsidRDefault="00D37043" w:rsidP="00D37043">
      <w:pPr>
        <w:pStyle w:val="Odstavekseznama"/>
        <w:spacing w:after="0" w:line="240" w:lineRule="auto"/>
        <w:ind w:left="0"/>
        <w:rPr>
          <w:b/>
          <w:sz w:val="24"/>
          <w:szCs w:val="24"/>
        </w:rPr>
      </w:pPr>
    </w:p>
    <w:p w:rsidR="00D37043" w:rsidRPr="000D7FFA" w:rsidRDefault="00D37043" w:rsidP="00D37043">
      <w:pPr>
        <w:pStyle w:val="Odstavekseznama"/>
        <w:spacing w:after="0" w:line="240" w:lineRule="auto"/>
        <w:ind w:left="0"/>
        <w:rPr>
          <w:b/>
          <w:sz w:val="24"/>
          <w:szCs w:val="24"/>
        </w:rPr>
      </w:pPr>
      <w:r w:rsidRPr="000D7FFA">
        <w:rPr>
          <w:b/>
          <w:sz w:val="24"/>
          <w:szCs w:val="24"/>
        </w:rPr>
        <w:t>7. INDUSTRIALIZACIJA. Odgovori na vprašanja.</w:t>
      </w:r>
    </w:p>
    <w:p w:rsidR="00D37043" w:rsidRPr="000D7FFA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  <w:r w:rsidRPr="000D7FFA">
        <w:rPr>
          <w:sz w:val="24"/>
          <w:szCs w:val="24"/>
        </w:rPr>
        <w:t>a) Kaj je industrijski polmesec?</w:t>
      </w:r>
    </w:p>
    <w:p w:rsidR="00D37043" w:rsidRPr="000D7FFA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Pr="000D7FFA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Pr="000D7FFA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  <w:r w:rsidRPr="000D7FFA">
        <w:rPr>
          <w:sz w:val="24"/>
          <w:szCs w:val="24"/>
        </w:rPr>
        <w:t xml:space="preserve">b) Katera območja obsega industrijski polmesec? </w:t>
      </w:r>
    </w:p>
    <w:p w:rsidR="00D37043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Pr="00233CA4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8. </w:t>
      </w:r>
      <w:r w:rsidRPr="00233CA4">
        <w:rPr>
          <w:rFonts w:ascii="Calibri" w:eastAsia="Times New Roman" w:hAnsi="Calibri" w:cs="Times New Roman"/>
          <w:b/>
          <w:sz w:val="24"/>
          <w:szCs w:val="24"/>
          <w:lang w:eastAsia="sl-SI"/>
        </w:rPr>
        <w:t>PRESKRBA Z ENERIJO.</w:t>
      </w:r>
    </w:p>
    <w:p w:rsidR="00D37043" w:rsidRPr="00233CA4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a) </w:t>
      </w:r>
      <w:r w:rsidRPr="00233CA4">
        <w:rPr>
          <w:rFonts w:ascii="Calibri" w:eastAsia="Times New Roman" w:hAnsi="Calibri" w:cs="Times New Roman"/>
          <w:sz w:val="24"/>
          <w:szCs w:val="24"/>
          <w:lang w:eastAsia="sl-SI"/>
        </w:rPr>
        <w:t xml:space="preserve">Navedeni so različni viri energije. </w:t>
      </w:r>
      <w:r w:rsidRPr="00233CA4">
        <w:rPr>
          <w:rFonts w:ascii="Calibri" w:eastAsia="Times New Roman" w:hAnsi="Calibri" w:cs="Times New Roman"/>
          <w:b/>
          <w:sz w:val="24"/>
          <w:szCs w:val="24"/>
          <w:lang w:eastAsia="sl-SI"/>
        </w:rPr>
        <w:t>Obkroži</w:t>
      </w:r>
      <w:r w:rsidRPr="00233CA4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obnovljive vire energije, neobnovljive vire energije pa </w:t>
      </w:r>
      <w:r w:rsidRPr="00233CA4">
        <w:rPr>
          <w:rFonts w:ascii="Calibri" w:eastAsia="Times New Roman" w:hAnsi="Calibri" w:cs="Times New Roman"/>
          <w:b/>
          <w:sz w:val="24"/>
          <w:szCs w:val="24"/>
          <w:lang w:eastAsia="sl-SI"/>
        </w:rPr>
        <w:t>prečrtaj</w:t>
      </w:r>
      <w:r w:rsidRPr="00233CA4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</w:p>
    <w:tbl>
      <w:tblPr>
        <w:tblpPr w:leftFromText="141" w:rightFromText="141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4E0007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9</w:t>
            </w:r>
          </w:p>
        </w:tc>
      </w:tr>
    </w:tbl>
    <w:p w:rsidR="00D37043" w:rsidRPr="004E0007" w:rsidRDefault="00D37043" w:rsidP="00D3704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D37043" w:rsidRPr="004E0007" w:rsidRDefault="00D37043" w:rsidP="00D37043">
      <w:pPr>
        <w:pStyle w:val="Odstavekseznama"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>NAFTA</w:t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ab/>
        <w:t xml:space="preserve">    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>LES</w:t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ab/>
        <w:t xml:space="preserve"> 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VETER</w:t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  <w:t xml:space="preserve">  VODA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  <w:t xml:space="preserve">  </w:t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PREMOG</w:t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ab/>
        <w:t xml:space="preserve">      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SONCE</w:t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4E0007">
        <w:rPr>
          <w:rFonts w:ascii="Calibri" w:eastAsia="Times New Roman" w:hAnsi="Calibri" w:cs="Times New Roman"/>
          <w:sz w:val="24"/>
          <w:szCs w:val="24"/>
          <w:lang w:eastAsia="sl-SI"/>
        </w:rPr>
        <w:t>ZEMELJSKI PLIN</w:t>
      </w:r>
    </w:p>
    <w:p w:rsidR="00D37043" w:rsidRPr="004E0007" w:rsidRDefault="00D37043" w:rsidP="00D37043">
      <w:pPr>
        <w:pStyle w:val="Odstavekseznama"/>
        <w:spacing w:after="0" w:line="240" w:lineRule="auto"/>
        <w:ind w:left="0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b) Ustrezno 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81"/>
        <w:gridCol w:w="2278"/>
        <w:gridCol w:w="2267"/>
        <w:gridCol w:w="2236"/>
      </w:tblGrid>
      <w:tr w:rsidR="00D37043" w:rsidRPr="008766C5" w:rsidTr="00C275EB">
        <w:tc>
          <w:tcPr>
            <w:tcW w:w="2515" w:type="dxa"/>
          </w:tcPr>
          <w:p w:rsidR="00D37043" w:rsidRPr="008766C5" w:rsidRDefault="00D37043" w:rsidP="00C275E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8766C5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Vrsta elektrarne</w:t>
            </w:r>
          </w:p>
        </w:tc>
        <w:tc>
          <w:tcPr>
            <w:tcW w:w="2515" w:type="dxa"/>
          </w:tcPr>
          <w:p w:rsidR="00D37043" w:rsidRPr="008766C5" w:rsidRDefault="00D37043" w:rsidP="00C275E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8766C5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Kje </w:t>
            </w:r>
          </w:p>
        </w:tc>
        <w:tc>
          <w:tcPr>
            <w:tcW w:w="2515" w:type="dxa"/>
          </w:tcPr>
          <w:p w:rsidR="00D37043" w:rsidRPr="008766C5" w:rsidRDefault="00D37043" w:rsidP="00C275E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8766C5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Prednosti </w:t>
            </w:r>
          </w:p>
        </w:tc>
        <w:tc>
          <w:tcPr>
            <w:tcW w:w="2516" w:type="dxa"/>
          </w:tcPr>
          <w:p w:rsidR="00D37043" w:rsidRPr="008766C5" w:rsidRDefault="00D37043" w:rsidP="00C275E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8766C5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Slabosti</w:t>
            </w:r>
          </w:p>
        </w:tc>
      </w:tr>
      <w:tr w:rsidR="00D37043" w:rsidTr="00C275EB">
        <w:tc>
          <w:tcPr>
            <w:tcW w:w="2515" w:type="dxa"/>
          </w:tcPr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15" w:type="dxa"/>
          </w:tcPr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Šoštanj</w:t>
            </w: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Brestanica</w:t>
            </w:r>
          </w:p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15" w:type="dxa"/>
          </w:tcPr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16" w:type="dxa"/>
          </w:tcPr>
          <w:p w:rsidR="00D37043" w:rsidRDefault="00D37043" w:rsidP="00C275EB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c) Dopolni trditve.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Večje hidroelektrarne so v Sloveniji postavljene na rekah: _________________________________, ______________________________________ in _______________________________________.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Edina jedrska elektrarna pri nas je v ___________________. </w:t>
      </w: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Default="00D37043" w:rsidP="00D370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D37043" w:rsidRPr="008766C5" w:rsidRDefault="00D37043" w:rsidP="00D37043">
      <w:pPr>
        <w:spacing w:after="0" w:line="240" w:lineRule="auto"/>
        <w:rPr>
          <w:b/>
          <w:sz w:val="24"/>
          <w:szCs w:val="24"/>
        </w:rPr>
      </w:pPr>
      <w:r w:rsidRPr="008766C5">
        <w:rPr>
          <w:rFonts w:ascii="Calibri" w:eastAsia="Times New Roman" w:hAnsi="Calibri" w:cs="Times New Roman"/>
          <w:b/>
          <w:sz w:val="24"/>
          <w:szCs w:val="24"/>
          <w:lang w:eastAsia="sl-SI"/>
        </w:rPr>
        <w:lastRenderedPageBreak/>
        <w:t>9</w:t>
      </w:r>
      <w:r w:rsidRPr="008766C5">
        <w:rPr>
          <w:b/>
          <w:sz w:val="24"/>
          <w:szCs w:val="24"/>
        </w:rPr>
        <w:t>. DEGRADIRANA OBMOČJA SLOVENIJE.</w:t>
      </w:r>
    </w:p>
    <w:tbl>
      <w:tblPr>
        <w:tblpPr w:leftFromText="141" w:rightFromText="141" w:vertAnchor="text" w:horzAnchor="page" w:tblpX="1028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4E0007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8</w:t>
            </w:r>
          </w:p>
        </w:tc>
      </w:tr>
    </w:tbl>
    <w:p w:rsidR="00D37043" w:rsidRPr="004E0007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  <w:r w:rsidRPr="004E0007">
        <w:rPr>
          <w:sz w:val="24"/>
          <w:szCs w:val="24"/>
        </w:rPr>
        <w:t>Spodnjemu degradiranemu območju pripiši vzrok onesnaženosti, posledice, naravne dejavnike, ki vplivajo na stopnjo onesnaženosti in predloge za izboljšanje.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2068"/>
        <w:gridCol w:w="1580"/>
        <w:gridCol w:w="1760"/>
        <w:gridCol w:w="1619"/>
      </w:tblGrid>
      <w:tr w:rsidR="00D37043" w:rsidRPr="004E0007" w:rsidTr="00C275EB">
        <w:tc>
          <w:tcPr>
            <w:tcW w:w="1985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 w:rsidRPr="004E0007">
              <w:rPr>
                <w:sz w:val="24"/>
                <w:szCs w:val="24"/>
              </w:rPr>
              <w:t>Degradirano območje</w:t>
            </w:r>
          </w:p>
        </w:tc>
        <w:tc>
          <w:tcPr>
            <w:tcW w:w="2121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 w:rsidRPr="004E0007">
              <w:rPr>
                <w:sz w:val="24"/>
                <w:szCs w:val="24"/>
              </w:rPr>
              <w:t>Vzrok onesnaženosti</w:t>
            </w:r>
          </w:p>
        </w:tc>
        <w:tc>
          <w:tcPr>
            <w:tcW w:w="1633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 w:rsidRPr="004E0007">
              <w:rPr>
                <w:sz w:val="24"/>
                <w:szCs w:val="24"/>
              </w:rPr>
              <w:t>Posledice</w:t>
            </w:r>
          </w:p>
        </w:tc>
        <w:tc>
          <w:tcPr>
            <w:tcW w:w="1777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 w:rsidRPr="004E0007">
              <w:rPr>
                <w:sz w:val="24"/>
                <w:szCs w:val="24"/>
              </w:rPr>
              <w:t>Naravne dejavnike, ki vplivajo na stopnjo onesnaženosti</w:t>
            </w:r>
          </w:p>
        </w:tc>
        <w:tc>
          <w:tcPr>
            <w:tcW w:w="1664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 w:rsidRPr="004E0007">
              <w:rPr>
                <w:sz w:val="24"/>
                <w:szCs w:val="24"/>
              </w:rPr>
              <w:t>Predloge za izboljšanje</w:t>
            </w:r>
          </w:p>
        </w:tc>
      </w:tr>
      <w:tr w:rsidR="00D37043" w:rsidRPr="004E0007" w:rsidTr="00C275EB">
        <w:tc>
          <w:tcPr>
            <w:tcW w:w="1985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Območje Šaleške doline</w:t>
            </w:r>
          </w:p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D37043" w:rsidRPr="004E0007" w:rsidTr="00C275EB">
        <w:tc>
          <w:tcPr>
            <w:tcW w:w="1985" w:type="dxa"/>
          </w:tcPr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Območje Celjske kotline</w:t>
            </w:r>
          </w:p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37043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D37043" w:rsidRPr="004E0007" w:rsidRDefault="00D37043" w:rsidP="00C275EB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pPr w:leftFromText="141" w:rightFromText="141" w:vertAnchor="text" w:horzAnchor="page" w:tblpX="1013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4E0007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3</w:t>
            </w:r>
          </w:p>
        </w:tc>
      </w:tr>
    </w:tbl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  <w:r w:rsidRPr="008766C5">
        <w:rPr>
          <w:b/>
          <w:sz w:val="24"/>
          <w:szCs w:val="24"/>
        </w:rPr>
        <w:t xml:space="preserve">10. PROMET. </w:t>
      </w:r>
      <w:r>
        <w:rPr>
          <w:sz w:val="24"/>
          <w:szCs w:val="24"/>
        </w:rPr>
        <w:t>O</w:t>
      </w:r>
      <w:r w:rsidRPr="005E32E8">
        <w:rPr>
          <w:sz w:val="24"/>
          <w:szCs w:val="24"/>
        </w:rPr>
        <w:t>bkroži črke pred tremi pravilnimi trditvami.</w:t>
      </w: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A Cesta A1 poteka od Maribora do Ljubljane.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B Cesta A2 je del 10. evropskega prometnega koridorja. 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C Slovensko železniško omrežje poteka po dveh glavnih železniških progah.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D Cesta A1 je del 10. evropskega prometnega koridorja. 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E Cesta A2 poteka med Jesenicami in Brežicami. </w:t>
      </w:r>
    </w:p>
    <w:p w:rsidR="00D37043" w:rsidRPr="00FA07D9" w:rsidRDefault="00D37043" w:rsidP="00D3704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 xml:space="preserve">F V Sloveniji imamo eno potniško letališče, in sicer Letališče Jožeta Pučnika v Ljubljani. </w:t>
      </w:r>
    </w:p>
    <w:p w:rsidR="00D37043" w:rsidRDefault="00D37043" w:rsidP="00D37043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pPr w:leftFromText="141" w:rightFromText="141" w:vertAnchor="text" w:horzAnchor="page" w:tblpX="10119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</w:tblGrid>
      <w:tr w:rsidR="00D37043" w:rsidRPr="004E0007" w:rsidTr="00C275E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43" w:rsidRPr="004E0007" w:rsidRDefault="00D37043" w:rsidP="00C2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  <w:t>4</w:t>
            </w:r>
          </w:p>
        </w:tc>
      </w:tr>
    </w:tbl>
    <w:p w:rsidR="00D37043" w:rsidRPr="00FA07D9" w:rsidRDefault="00D37043" w:rsidP="00D37043">
      <w:pPr>
        <w:rPr>
          <w:rFonts w:eastAsia="Times New Roman" w:cs="Times New Roman"/>
          <w:b/>
          <w:sz w:val="24"/>
          <w:szCs w:val="24"/>
          <w:lang w:eastAsia="sl-SI"/>
        </w:rPr>
      </w:pPr>
      <w:r w:rsidRPr="00A94948">
        <w:rPr>
          <w:rFonts w:eastAsia="Times New Roman" w:cs="Times New Roman"/>
          <w:b/>
          <w:sz w:val="24"/>
          <w:szCs w:val="24"/>
          <w:lang w:eastAsia="sl-SI"/>
        </w:rPr>
        <w:t>1</w:t>
      </w:r>
      <w:r>
        <w:rPr>
          <w:rFonts w:eastAsia="Times New Roman" w:cs="Times New Roman"/>
          <w:b/>
          <w:sz w:val="24"/>
          <w:szCs w:val="24"/>
          <w:lang w:eastAsia="sl-SI"/>
        </w:rPr>
        <w:t>1</w:t>
      </w:r>
      <w:r w:rsidRPr="00A94948">
        <w:rPr>
          <w:rFonts w:eastAsia="Times New Roman" w:cs="Times New Roman"/>
          <w:b/>
          <w:sz w:val="24"/>
          <w:szCs w:val="24"/>
          <w:lang w:eastAsia="sl-SI"/>
        </w:rPr>
        <w:t>.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 </w:t>
      </w:r>
      <w:r w:rsidRPr="00FA07D9">
        <w:rPr>
          <w:rFonts w:eastAsia="Times New Roman" w:cs="Times New Roman"/>
          <w:b/>
          <w:sz w:val="24"/>
          <w:szCs w:val="24"/>
          <w:lang w:eastAsia="sl-SI"/>
        </w:rPr>
        <w:t xml:space="preserve">Turizem je tudi v Sloveniji pomembna gospodarska dejavnost.               </w:t>
      </w:r>
    </w:p>
    <w:p w:rsidR="00D37043" w:rsidRPr="00FA07D9" w:rsidRDefault="00D37043" w:rsidP="00D3704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a) </w:t>
      </w:r>
      <w:r w:rsidRPr="00FA07D9">
        <w:rPr>
          <w:rFonts w:eastAsia="Times New Roman" w:cs="Times New Roman"/>
          <w:sz w:val="24"/>
          <w:szCs w:val="24"/>
          <w:lang w:eastAsia="sl-SI"/>
        </w:rPr>
        <w:t xml:space="preserve">Napisanim turističnim središčem v Sloveniji pripiši vrsto turizma, ki je tam prevladujoča. 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KRANJSKA GORA: _________________________________________________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ROGAŠKA SLATINA: _______________________________________________</w:t>
      </w:r>
    </w:p>
    <w:p w:rsidR="00D37043" w:rsidRPr="00FA07D9" w:rsidRDefault="00D37043" w:rsidP="00D37043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FA07D9">
        <w:rPr>
          <w:rFonts w:eastAsia="Times New Roman" w:cs="Times New Roman"/>
          <w:sz w:val="24"/>
          <w:szCs w:val="24"/>
          <w:lang w:eastAsia="sl-SI"/>
        </w:rPr>
        <w:t>PIRAN: _________________________________________________________</w:t>
      </w:r>
    </w:p>
    <w:p w:rsidR="00D37043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37043" w:rsidRPr="00A94948" w:rsidRDefault="00D37043" w:rsidP="00D37043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b) Pojasni pomen turizma na kmetiji. </w:t>
      </w:r>
    </w:p>
    <w:p w:rsidR="00D37043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199D" wp14:editId="48C957AE">
                <wp:simplePos x="0" y="0"/>
                <wp:positionH relativeFrom="column">
                  <wp:posOffset>-103928</wp:posOffset>
                </wp:positionH>
                <wp:positionV relativeFrom="paragraph">
                  <wp:posOffset>139276</wp:posOffset>
                </wp:positionV>
                <wp:extent cx="6121400" cy="3903133"/>
                <wp:effectExtent l="0" t="0" r="12700" b="2159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390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043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KAKO OCENJUJEM SVOJE ZNANJE? (OBKROŽI)</w:t>
                            </w:r>
                          </w:p>
                          <w:p w:rsidR="00D37043" w:rsidRPr="00484136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Default="00D37043" w:rsidP="00D37043">
                            <w:r>
                              <w:t>SLABO</w:t>
                            </w:r>
                            <w:r>
                              <w:tab/>
                            </w:r>
                            <w:r>
                              <w:tab/>
                              <w:t>ZADOSTNO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DOBRO </w:t>
                            </w:r>
                            <w:r>
                              <w:tab/>
                            </w:r>
                            <w:r w:rsidR="004267D9">
                              <w:tab/>
                            </w:r>
                            <w:r>
                              <w:t xml:space="preserve">ZELO DOBRO </w:t>
                            </w:r>
                            <w:r>
                              <w:tab/>
                            </w:r>
                            <w:r>
                              <w:tab/>
                              <w:t>ODLIČNO</w:t>
                            </w:r>
                          </w:p>
                          <w:p w:rsidR="00D37043" w:rsidRDefault="00D37043" w:rsidP="00D37043"/>
                          <w:p w:rsidR="00D37043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KATERO JE MOJE MOČNO PODROČJE?</w:t>
                            </w:r>
                          </w:p>
                          <w:p w:rsidR="00D37043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Pr="00484136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Pr="00484136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136">
                              <w:rPr>
                                <w:b/>
                                <w:bCs/>
                              </w:rPr>
                              <w:t>KAJ SE MORAM ŠE NAUČITI?</w:t>
                            </w:r>
                          </w:p>
                          <w:p w:rsidR="00D37043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Pr="00484136" w:rsidRDefault="00D37043" w:rsidP="00D370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7043" w:rsidRDefault="00D37043" w:rsidP="00D37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199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-8.2pt;margin-top:10.95pt;width:482pt;height:30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" fillcolor="white [3201]" strokeweight=".5pt">
                <v:textbox>
                  <w:txbxContent>
                    <w:p w:rsidR="00D37043" w:rsidRDefault="00D37043" w:rsidP="00D37043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KAKO OCENJUJEM SVOJE ZNANJE? (OBKROŽI)</w:t>
                      </w:r>
                    </w:p>
                    <w:p w:rsidR="00D37043" w:rsidRPr="00484136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Default="00D37043" w:rsidP="00D37043">
                      <w:r>
                        <w:t>SLABO</w:t>
                      </w:r>
                      <w:r>
                        <w:tab/>
                      </w:r>
                      <w:r>
                        <w:tab/>
                        <w:t>ZADOSTNO</w:t>
                      </w:r>
                      <w:r>
                        <w:tab/>
                      </w:r>
                      <w:r>
                        <w:tab/>
                        <w:t xml:space="preserve">DOBRO </w:t>
                      </w:r>
                      <w:r>
                        <w:tab/>
                      </w:r>
                      <w:r w:rsidR="004267D9">
                        <w:tab/>
                      </w:r>
                      <w:r>
                        <w:t xml:space="preserve">ZELO DOBRO </w:t>
                      </w:r>
                      <w:r>
                        <w:tab/>
                      </w:r>
                      <w:r>
                        <w:tab/>
                        <w:t>ODLIČNO</w:t>
                      </w:r>
                    </w:p>
                    <w:p w:rsidR="00D37043" w:rsidRDefault="00D37043" w:rsidP="00D37043"/>
                    <w:p w:rsidR="00D37043" w:rsidRDefault="00D37043" w:rsidP="00D37043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KATERO JE MOJE MOČNO PODROČJE?</w:t>
                      </w:r>
                    </w:p>
                    <w:p w:rsidR="00D37043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Pr="00484136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Pr="00484136" w:rsidRDefault="00D37043" w:rsidP="00D37043">
                      <w:pPr>
                        <w:rPr>
                          <w:b/>
                          <w:bCs/>
                        </w:rPr>
                      </w:pPr>
                      <w:r w:rsidRPr="00484136">
                        <w:rPr>
                          <w:b/>
                          <w:bCs/>
                        </w:rPr>
                        <w:t>KAJ SE MORAM ŠE NAUČITI?</w:t>
                      </w:r>
                    </w:p>
                    <w:p w:rsidR="00D37043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Pr="00484136" w:rsidRDefault="00D37043" w:rsidP="00D37043">
                      <w:pPr>
                        <w:rPr>
                          <w:b/>
                          <w:bCs/>
                        </w:rPr>
                      </w:pPr>
                    </w:p>
                    <w:p w:rsidR="00D37043" w:rsidRDefault="00D37043" w:rsidP="00D37043"/>
                  </w:txbxContent>
                </v:textbox>
              </v:shape>
            </w:pict>
          </mc:Fallback>
        </mc:AlternateContent>
      </w:r>
    </w:p>
    <w:p w:rsidR="00D37043" w:rsidRDefault="00D37043" w:rsidP="00D37043"/>
    <w:p w:rsidR="00D37043" w:rsidRDefault="00D37043" w:rsidP="00D37043"/>
    <w:p w:rsidR="00D37043" w:rsidRPr="00D75077" w:rsidRDefault="00D37043" w:rsidP="00D37043">
      <w:pPr>
        <w:spacing w:after="0"/>
        <w:rPr>
          <w:b/>
          <w:bCs/>
          <w:sz w:val="24"/>
          <w:szCs w:val="24"/>
        </w:rPr>
      </w:pPr>
    </w:p>
    <w:p w:rsidR="00D37043" w:rsidRPr="002463B4" w:rsidRDefault="00D37043" w:rsidP="00D37043">
      <w:pPr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rPr>
          <w:sz w:val="24"/>
          <w:szCs w:val="24"/>
        </w:rPr>
      </w:pPr>
    </w:p>
    <w:p w:rsidR="00D37043" w:rsidRDefault="00D37043" w:rsidP="00D37043">
      <w:pPr>
        <w:pStyle w:val="Odstavekseznama"/>
        <w:spacing w:after="0" w:line="240" w:lineRule="auto"/>
        <w:rPr>
          <w:sz w:val="24"/>
          <w:szCs w:val="24"/>
        </w:rPr>
      </w:pPr>
    </w:p>
    <w:p w:rsidR="00D37043" w:rsidRPr="002463B4" w:rsidRDefault="00D37043" w:rsidP="00D37043">
      <w:pPr>
        <w:pStyle w:val="Odstavekseznama"/>
        <w:spacing w:after="0" w:line="240" w:lineRule="auto"/>
        <w:rPr>
          <w:sz w:val="24"/>
          <w:szCs w:val="24"/>
        </w:rPr>
      </w:pPr>
    </w:p>
    <w:p w:rsidR="00D37043" w:rsidRDefault="00D37043"/>
    <w:sectPr w:rsidR="00D370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42" w:rsidRDefault="00B70842" w:rsidP="00D37043">
      <w:pPr>
        <w:spacing w:after="0" w:line="240" w:lineRule="auto"/>
      </w:pPr>
      <w:r>
        <w:separator/>
      </w:r>
    </w:p>
  </w:endnote>
  <w:endnote w:type="continuationSeparator" w:id="0">
    <w:p w:rsidR="00B70842" w:rsidRDefault="00B70842" w:rsidP="00D3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42" w:rsidRDefault="00B70842" w:rsidP="00D37043">
      <w:pPr>
        <w:spacing w:after="0" w:line="240" w:lineRule="auto"/>
      </w:pPr>
      <w:r>
        <w:separator/>
      </w:r>
    </w:p>
  </w:footnote>
  <w:footnote w:type="continuationSeparator" w:id="0">
    <w:p w:rsidR="00B70842" w:rsidRDefault="00B70842" w:rsidP="00D3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43" w:rsidRDefault="00D37043">
    <w:pPr>
      <w:pStyle w:val="Glava"/>
    </w:pPr>
    <w:r>
      <w:t>14_4_2020_9.R_PREVERI SVOJE ZNANJE. ODGOVARJAJ NA LIST V ELEKTRONSKI OBLIKI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43"/>
    <w:rsid w:val="004267D9"/>
    <w:rsid w:val="00B70842"/>
    <w:rsid w:val="00D37043"/>
    <w:rsid w:val="00D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B815"/>
  <w15:chartTrackingRefBased/>
  <w15:docId w15:val="{BCF108E5-946E-4FD8-A2C1-D4DFD9F5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70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7043"/>
    <w:pPr>
      <w:ind w:left="720"/>
      <w:contextualSpacing/>
    </w:pPr>
  </w:style>
  <w:style w:type="table" w:styleId="Tabelamrea">
    <w:name w:val="Table Grid"/>
    <w:basedOn w:val="Navadnatabela"/>
    <w:uiPriority w:val="59"/>
    <w:rsid w:val="00D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3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7043"/>
  </w:style>
  <w:style w:type="paragraph" w:styleId="Noga">
    <w:name w:val="footer"/>
    <w:basedOn w:val="Navaden"/>
    <w:link w:val="NogaZnak"/>
    <w:uiPriority w:val="99"/>
    <w:unhideWhenUsed/>
    <w:rsid w:val="00D3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2020-04-13T17:20:00Z</dcterms:created>
  <dcterms:modified xsi:type="dcterms:W3CDTF">2020-04-13T17:32:00Z</dcterms:modified>
</cp:coreProperties>
</file>