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9212"/>
      </w:tblGrid>
      <w:tr w:rsidR="00DA2A4F" w:rsidTr="00DA2A4F">
        <w:tc>
          <w:tcPr>
            <w:tcW w:w="9212" w:type="dxa"/>
          </w:tcPr>
          <w:p w:rsidR="00DA2A4F" w:rsidRDefault="00DA2A4F">
            <w:pPr>
              <w:rPr>
                <w:sz w:val="28"/>
                <w:szCs w:val="28"/>
              </w:rPr>
            </w:pPr>
            <w:r>
              <w:rPr>
                <w:sz w:val="28"/>
                <w:szCs w:val="28"/>
              </w:rPr>
              <w:t>22. april, DAN ZEMLJE</w:t>
            </w:r>
          </w:p>
          <w:p w:rsidR="00DA2A4F" w:rsidRDefault="00DA2A4F">
            <w:pPr>
              <w:rPr>
                <w:sz w:val="28"/>
                <w:szCs w:val="28"/>
              </w:rPr>
            </w:pPr>
          </w:p>
          <w:p w:rsidR="00DA2A4F" w:rsidRDefault="00DA2A4F">
            <w:pPr>
              <w:rPr>
                <w:sz w:val="28"/>
                <w:szCs w:val="28"/>
              </w:rPr>
            </w:pPr>
            <w:r>
              <w:rPr>
                <w:sz w:val="28"/>
                <w:szCs w:val="28"/>
              </w:rPr>
              <w:t>Ali ste vedeli, da ima Zemlja svoj dan, svoj praznik? Tako je. Vsako leto 22. aprila posvetimo vso pozornost naši materi Zemlji, ki nam daje dom, vse pogoje za življenje nam ljudem,</w:t>
            </w:r>
            <w:r w:rsidR="00E47EC2">
              <w:rPr>
                <w:sz w:val="28"/>
                <w:szCs w:val="28"/>
              </w:rPr>
              <w:t xml:space="preserve"> živalim in rastlinam in</w:t>
            </w:r>
            <w:r>
              <w:rPr>
                <w:sz w:val="28"/>
                <w:szCs w:val="28"/>
              </w:rPr>
              <w:t xml:space="preserve"> nas obdaja s prečudovito okolico. Še večkrat bi morali pomisliti na to, kar nam nudi in bolj paziti nanjo in jo ohranjati, da bo mogoče na Zemlji živeti tudi prihodnjim rodovom.</w:t>
            </w:r>
          </w:p>
          <w:p w:rsidR="00DA2A4F" w:rsidRDefault="00DA2A4F">
            <w:pPr>
              <w:rPr>
                <w:sz w:val="28"/>
                <w:szCs w:val="28"/>
              </w:rPr>
            </w:pPr>
            <w:r>
              <w:rPr>
                <w:sz w:val="28"/>
                <w:szCs w:val="28"/>
              </w:rPr>
              <w:t>V šoli smo se večkrat pogovarjali, da ne pazimo dovolj nanjo, jo onesnažujemo in ogrožamo življenje na Zemlji. Seveda en človek ne more veliko spremeniti, množica ljudi pa lahko stori marsikaj dobrega in koristnega.</w:t>
            </w:r>
          </w:p>
          <w:p w:rsidR="00DA2A4F" w:rsidRDefault="009D70BF">
            <w:pPr>
              <w:rPr>
                <w:sz w:val="28"/>
                <w:szCs w:val="28"/>
              </w:rPr>
            </w:pPr>
            <w:r>
              <w:rPr>
                <w:sz w:val="28"/>
                <w:szCs w:val="28"/>
              </w:rPr>
              <w:t>Predlagam, da se jutri posvetimo samo Zemlji:</w:t>
            </w:r>
          </w:p>
          <w:p w:rsidR="00B514F2" w:rsidRDefault="00B514F2">
            <w:pPr>
              <w:rPr>
                <w:sz w:val="28"/>
                <w:szCs w:val="28"/>
              </w:rPr>
            </w:pPr>
          </w:p>
          <w:p w:rsidR="009D70BF" w:rsidRPr="00B514F2" w:rsidRDefault="009D70BF" w:rsidP="009D70BF">
            <w:pPr>
              <w:pStyle w:val="Odstavekseznama"/>
              <w:numPr>
                <w:ilvl w:val="0"/>
                <w:numId w:val="1"/>
              </w:numPr>
              <w:rPr>
                <w:sz w:val="28"/>
                <w:szCs w:val="28"/>
                <w:highlight w:val="yellow"/>
              </w:rPr>
            </w:pPr>
            <w:r w:rsidRPr="00B514F2">
              <w:rPr>
                <w:sz w:val="28"/>
                <w:szCs w:val="28"/>
                <w:highlight w:val="yellow"/>
              </w:rPr>
              <w:t>Pojdite na sprehod v okolico svojega doma.</w:t>
            </w:r>
          </w:p>
          <w:p w:rsidR="00B514F2" w:rsidRDefault="00B514F2" w:rsidP="00B514F2">
            <w:pPr>
              <w:pStyle w:val="Odstavekseznama"/>
              <w:rPr>
                <w:sz w:val="28"/>
                <w:szCs w:val="28"/>
              </w:rPr>
            </w:pPr>
          </w:p>
          <w:p w:rsidR="009D70BF" w:rsidRDefault="009D70BF" w:rsidP="009D70BF">
            <w:pPr>
              <w:pStyle w:val="Odstavekseznama"/>
              <w:numPr>
                <w:ilvl w:val="0"/>
                <w:numId w:val="1"/>
              </w:numPr>
              <w:rPr>
                <w:sz w:val="28"/>
                <w:szCs w:val="28"/>
              </w:rPr>
            </w:pPr>
            <w:r>
              <w:rPr>
                <w:sz w:val="28"/>
                <w:szCs w:val="28"/>
              </w:rPr>
              <w:t xml:space="preserve">Mogoče na pohodu naletite na kakšno nesnago, odpadke v naravi. </w:t>
            </w:r>
            <w:r w:rsidRPr="00B514F2">
              <w:rPr>
                <w:sz w:val="28"/>
                <w:szCs w:val="28"/>
                <w:highlight w:val="yellow"/>
              </w:rPr>
              <w:t>Poslikajte takšen kraj,</w:t>
            </w:r>
            <w:r>
              <w:rPr>
                <w:sz w:val="28"/>
                <w:szCs w:val="28"/>
              </w:rPr>
              <w:t xml:space="preserve"> ga bomo objavili (navedite, kje je to).</w:t>
            </w:r>
          </w:p>
          <w:p w:rsidR="00B514F2" w:rsidRPr="00B514F2" w:rsidRDefault="00B514F2" w:rsidP="00B514F2">
            <w:pPr>
              <w:pStyle w:val="Odstavekseznama"/>
              <w:rPr>
                <w:sz w:val="28"/>
                <w:szCs w:val="28"/>
              </w:rPr>
            </w:pPr>
          </w:p>
          <w:p w:rsidR="00B514F2" w:rsidRDefault="00B514F2" w:rsidP="00B514F2">
            <w:pPr>
              <w:pStyle w:val="Odstavekseznama"/>
              <w:rPr>
                <w:sz w:val="28"/>
                <w:szCs w:val="28"/>
              </w:rPr>
            </w:pPr>
          </w:p>
          <w:p w:rsidR="009D70BF" w:rsidRDefault="009D70BF" w:rsidP="009D70BF">
            <w:pPr>
              <w:pStyle w:val="Odstavekseznama"/>
              <w:numPr>
                <w:ilvl w:val="0"/>
                <w:numId w:val="1"/>
              </w:numPr>
              <w:rPr>
                <w:sz w:val="28"/>
                <w:szCs w:val="28"/>
              </w:rPr>
            </w:pPr>
            <w:r>
              <w:rPr>
                <w:sz w:val="28"/>
                <w:szCs w:val="28"/>
              </w:rPr>
              <w:t>V teh dneh bodo starši sigurno obiskali tudi kakšno vrtnarijo ali drevesnico</w:t>
            </w:r>
            <w:r w:rsidRPr="00B514F2">
              <w:rPr>
                <w:sz w:val="28"/>
                <w:szCs w:val="28"/>
                <w:highlight w:val="yellow"/>
              </w:rPr>
              <w:t>. Kaj,</w:t>
            </w:r>
            <w:r w:rsidR="00E47EC2" w:rsidRPr="00B514F2">
              <w:rPr>
                <w:sz w:val="28"/>
                <w:szCs w:val="28"/>
                <w:highlight w:val="yellow"/>
              </w:rPr>
              <w:t xml:space="preserve"> če bi</w:t>
            </w:r>
            <w:r w:rsidRPr="00B514F2">
              <w:rPr>
                <w:sz w:val="28"/>
                <w:szCs w:val="28"/>
                <w:highlight w:val="yellow"/>
              </w:rPr>
              <w:t xml:space="preserve"> pri hiši posadili kakšno trajno rastlino</w:t>
            </w:r>
            <w:r>
              <w:rPr>
                <w:sz w:val="28"/>
                <w:szCs w:val="28"/>
              </w:rPr>
              <w:t xml:space="preserve"> (grmiček, sadno drevo), kar te bo in vso družino spominjalo na letošnjo pomlad, ki smo jo preživeli zelo drugače kot smo bili vajeni. </w:t>
            </w:r>
            <w:r w:rsidR="00E47EC2">
              <w:rPr>
                <w:sz w:val="28"/>
                <w:szCs w:val="28"/>
              </w:rPr>
              <w:t xml:space="preserve">V bloku pa lahko rastlino posadite v večji lonec in jo boste presadili v naravo, kdaj kasneje. </w:t>
            </w:r>
            <w:r>
              <w:rPr>
                <w:sz w:val="28"/>
                <w:szCs w:val="28"/>
              </w:rPr>
              <w:t xml:space="preserve">In čez mnogo let boste lahko pod tem drevescem svojim otrokom pripovedovali </w:t>
            </w:r>
            <w:r w:rsidR="00E47EC2">
              <w:rPr>
                <w:sz w:val="28"/>
                <w:szCs w:val="28"/>
              </w:rPr>
              <w:t>zgodbo o teh čudnih časih in gotovo bo ta zgodba imela srečen konec. TO NAJ BO IZZIV ZA DALJŠE OBDOBJE.</w:t>
            </w:r>
          </w:p>
          <w:p w:rsidR="00E47EC2" w:rsidRDefault="00E47EC2" w:rsidP="009D70BF">
            <w:pPr>
              <w:pStyle w:val="Odstavekseznama"/>
              <w:numPr>
                <w:ilvl w:val="0"/>
                <w:numId w:val="1"/>
              </w:numPr>
              <w:rPr>
                <w:sz w:val="28"/>
                <w:szCs w:val="28"/>
              </w:rPr>
            </w:pPr>
            <w:r>
              <w:rPr>
                <w:sz w:val="28"/>
                <w:szCs w:val="28"/>
              </w:rPr>
              <w:t>Prepričana sem, da imate dobre navade za ohranjanje čistega okolja. Danes že vsi ločeno zbiramo odpadke, vse več uporabljamo naravna čistila, varčujemo z vodo, električno energijo ipd. Pomislite, kaj od tega že počnete in kaj bi še lahko storili. IZZIV ZA DALJŠE OBDOBJE.</w:t>
            </w:r>
          </w:p>
          <w:p w:rsidR="00E47EC2" w:rsidRDefault="00E47EC2" w:rsidP="009D70BF">
            <w:pPr>
              <w:pStyle w:val="Odstavekseznama"/>
              <w:numPr>
                <w:ilvl w:val="0"/>
                <w:numId w:val="1"/>
              </w:numPr>
              <w:rPr>
                <w:sz w:val="28"/>
                <w:szCs w:val="28"/>
              </w:rPr>
            </w:pPr>
            <w:r>
              <w:rPr>
                <w:sz w:val="28"/>
                <w:szCs w:val="28"/>
              </w:rPr>
              <w:t xml:space="preserve">Ko boste pa prišli s pohoda, </w:t>
            </w:r>
            <w:r w:rsidR="00B851AF">
              <w:rPr>
                <w:sz w:val="28"/>
                <w:szCs w:val="28"/>
              </w:rPr>
              <w:t>(</w:t>
            </w:r>
            <w:r>
              <w:rPr>
                <w:sz w:val="28"/>
                <w:szCs w:val="28"/>
              </w:rPr>
              <w:t>ali pa kdaj dru</w:t>
            </w:r>
            <w:r w:rsidR="00B851AF">
              <w:rPr>
                <w:sz w:val="28"/>
                <w:szCs w:val="28"/>
              </w:rPr>
              <w:t>gič) vam posredujem še poveza</w:t>
            </w:r>
            <w:r w:rsidR="00B514F2">
              <w:rPr>
                <w:sz w:val="28"/>
                <w:szCs w:val="28"/>
              </w:rPr>
              <w:t xml:space="preserve">vo za </w:t>
            </w:r>
            <w:r w:rsidR="00B514F2" w:rsidRPr="00B514F2">
              <w:rPr>
                <w:sz w:val="28"/>
                <w:szCs w:val="28"/>
                <w:highlight w:val="yellow"/>
              </w:rPr>
              <w:t>ogled kratkih filmov</w:t>
            </w:r>
            <w:r w:rsidR="00B514F2">
              <w:rPr>
                <w:sz w:val="28"/>
                <w:szCs w:val="28"/>
              </w:rPr>
              <w:t xml:space="preserve"> o našem planetu in življenju na njem:</w:t>
            </w:r>
          </w:p>
          <w:p w:rsidR="00B514F2" w:rsidRDefault="00B514F2" w:rsidP="00B514F2">
            <w:pPr>
              <w:pStyle w:val="Odstavekseznama"/>
              <w:numPr>
                <w:ilvl w:val="0"/>
                <w:numId w:val="3"/>
              </w:numPr>
              <w:rPr>
                <w:rStyle w:val="Hiperpovezava"/>
              </w:rPr>
            </w:pPr>
            <w:hyperlink r:id="rId6" w:history="1">
              <w:r w:rsidRPr="00F93932">
                <w:rPr>
                  <w:rStyle w:val="Hiperpovezava"/>
                </w:rPr>
                <w:t>https://www.youtube.com/watch?v=wqkbWSN3YyM</w:t>
              </w:r>
            </w:hyperlink>
          </w:p>
          <w:p w:rsidR="00B514F2" w:rsidRDefault="00B514F2" w:rsidP="00B514F2">
            <w:pPr>
              <w:numPr>
                <w:ilvl w:val="0"/>
                <w:numId w:val="2"/>
              </w:numPr>
              <w:spacing w:before="100" w:beforeAutospacing="1" w:after="100" w:afterAutospacing="1"/>
            </w:pPr>
            <w:hyperlink r:id="rId7" w:history="1">
              <w:r>
                <w:rPr>
                  <w:rStyle w:val="Hiperpovezava"/>
                </w:rPr>
                <w:t>https://www.youtube.com/watch?v=c8aFcHFu8QM</w:t>
              </w:r>
            </w:hyperlink>
          </w:p>
          <w:p w:rsidR="00B514F2" w:rsidRDefault="00B514F2" w:rsidP="00B514F2">
            <w:pPr>
              <w:numPr>
                <w:ilvl w:val="0"/>
                <w:numId w:val="2"/>
              </w:numPr>
              <w:spacing w:before="100" w:beforeAutospacing="1" w:after="100" w:afterAutospacing="1"/>
            </w:pPr>
            <w:hyperlink r:id="rId8" w:history="1">
              <w:r>
                <w:rPr>
                  <w:rStyle w:val="Hiperpovezava"/>
                </w:rPr>
                <w:t>https://www.youtube.com/watch?v=kAphgHhlteM</w:t>
              </w:r>
            </w:hyperlink>
          </w:p>
          <w:p w:rsidR="00B514F2" w:rsidRDefault="00B514F2" w:rsidP="00B514F2">
            <w:pPr>
              <w:numPr>
                <w:ilvl w:val="0"/>
                <w:numId w:val="2"/>
              </w:numPr>
              <w:spacing w:before="100" w:beforeAutospacing="1" w:after="100" w:afterAutospacing="1"/>
            </w:pPr>
            <w:hyperlink r:id="rId9" w:history="1">
              <w:r>
                <w:rPr>
                  <w:rStyle w:val="Hiperpovezava"/>
                </w:rPr>
                <w:t>https://www.youtube.com/watch?v=6v2L2UGZJAM</w:t>
              </w:r>
            </w:hyperlink>
          </w:p>
          <w:p w:rsidR="00B514F2" w:rsidRPr="009D70BF" w:rsidRDefault="00B514F2" w:rsidP="00B514F2">
            <w:pPr>
              <w:pStyle w:val="Odstavekseznama"/>
              <w:rPr>
                <w:sz w:val="28"/>
                <w:szCs w:val="28"/>
              </w:rPr>
            </w:pPr>
          </w:p>
        </w:tc>
      </w:tr>
      <w:tr w:rsidR="00DA2A4F" w:rsidTr="00DA2A4F">
        <w:tc>
          <w:tcPr>
            <w:tcW w:w="9212" w:type="dxa"/>
          </w:tcPr>
          <w:p w:rsidR="00DA2A4F" w:rsidRDefault="00DA2A4F">
            <w:pPr>
              <w:rPr>
                <w:sz w:val="28"/>
                <w:szCs w:val="28"/>
              </w:rPr>
            </w:pPr>
          </w:p>
          <w:p w:rsidR="00B514F2" w:rsidRPr="00DA2A4F" w:rsidRDefault="00B514F2">
            <w:pPr>
              <w:rPr>
                <w:sz w:val="28"/>
                <w:szCs w:val="28"/>
              </w:rPr>
            </w:pPr>
            <w:r>
              <w:rPr>
                <w:sz w:val="28"/>
                <w:szCs w:val="28"/>
              </w:rPr>
              <w:t>Želim vam veliko lepih užitkov na pohodu v naravi in ob gledanju filmov, ki nam prikazujejo običajno skrite  podobe življenja na Zemlji.</w:t>
            </w:r>
          </w:p>
        </w:tc>
      </w:tr>
      <w:tr w:rsidR="00533C5B" w:rsidTr="00DA2A4F">
        <w:tc>
          <w:tcPr>
            <w:tcW w:w="9212" w:type="dxa"/>
          </w:tcPr>
          <w:p w:rsidR="00533C5B" w:rsidRDefault="00533C5B">
            <w:pPr>
              <w:rPr>
                <w:sz w:val="28"/>
                <w:szCs w:val="28"/>
              </w:rPr>
            </w:pPr>
            <w:bookmarkStart w:id="0" w:name="_GoBack"/>
            <w:bookmarkEnd w:id="0"/>
          </w:p>
          <w:p w:rsidR="00533C5B" w:rsidRPr="00533C5B" w:rsidRDefault="00533C5B">
            <w:pPr>
              <w:rPr>
                <w:b/>
                <w:sz w:val="28"/>
                <w:szCs w:val="28"/>
              </w:rPr>
            </w:pPr>
            <w:r w:rsidRPr="00533C5B">
              <w:rPr>
                <w:b/>
                <w:color w:val="FF0000"/>
                <w:sz w:val="28"/>
                <w:szCs w:val="28"/>
              </w:rPr>
              <w:t>Video srečanje bo v petek, uro še objavim.</w:t>
            </w:r>
          </w:p>
        </w:tc>
      </w:tr>
    </w:tbl>
    <w:p w:rsidR="00DD2062" w:rsidRDefault="00316142"/>
    <w:sectPr w:rsidR="00DD2062" w:rsidSect="00533C5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04CA"/>
    <w:multiLevelType w:val="hybridMultilevel"/>
    <w:tmpl w:val="C5BA02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81510A4"/>
    <w:multiLevelType w:val="multilevel"/>
    <w:tmpl w:val="287C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558E3"/>
    <w:multiLevelType w:val="hybridMultilevel"/>
    <w:tmpl w:val="B0B6E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4F"/>
    <w:rsid w:val="00533C5B"/>
    <w:rsid w:val="0097547C"/>
    <w:rsid w:val="009D70BF"/>
    <w:rsid w:val="00B514F2"/>
    <w:rsid w:val="00B851AF"/>
    <w:rsid w:val="00DA2A4F"/>
    <w:rsid w:val="00E47EC2"/>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A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70BF"/>
    <w:pPr>
      <w:ind w:left="720"/>
      <w:contextualSpacing/>
    </w:pPr>
  </w:style>
  <w:style w:type="character" w:styleId="Hiperpovezava">
    <w:name w:val="Hyperlink"/>
    <w:basedOn w:val="Privzetapisavaodstavka"/>
    <w:uiPriority w:val="99"/>
    <w:unhideWhenUsed/>
    <w:rsid w:val="00B51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A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70BF"/>
    <w:pPr>
      <w:ind w:left="720"/>
      <w:contextualSpacing/>
    </w:pPr>
  </w:style>
  <w:style w:type="character" w:styleId="Hiperpovezava">
    <w:name w:val="Hyperlink"/>
    <w:basedOn w:val="Privzetapisavaodstavka"/>
    <w:uiPriority w:val="99"/>
    <w:unhideWhenUsed/>
    <w:rsid w:val="00B51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phgHhlteM" TargetMode="External"/><Relationship Id="rId3" Type="http://schemas.microsoft.com/office/2007/relationships/stylesWithEffects" Target="stylesWithEffects.xml"/><Relationship Id="rId7" Type="http://schemas.openxmlformats.org/officeDocument/2006/relationships/hyperlink" Target="https://www.youtube.com/watch?v=c8aFcHFu8Q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qkbWSN3Yy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6v2L2UGZJA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357</Words>
  <Characters>2039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Audic</dc:creator>
  <cp:lastModifiedBy>Terezija Audic</cp:lastModifiedBy>
  <cp:revision>3</cp:revision>
  <dcterms:created xsi:type="dcterms:W3CDTF">2020-04-21T15:44:00Z</dcterms:created>
  <dcterms:modified xsi:type="dcterms:W3CDTF">2020-04-21T17:31:00Z</dcterms:modified>
</cp:coreProperties>
</file>