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:rsidTr="00DC5BE3">
        <w:tc>
          <w:tcPr>
            <w:tcW w:w="2122" w:type="dxa"/>
          </w:tcPr>
          <w:p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:rsidTr="00DC5BE3">
        <w:tc>
          <w:tcPr>
            <w:tcW w:w="2122" w:type="dxa"/>
          </w:tcPr>
          <w:p w:rsidR="00DC5BE3" w:rsidRPr="00673223" w:rsidRDefault="00733EF9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B75AF3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DC5BE3" w:rsidRPr="00673223" w:rsidRDefault="00733EF9">
            <w:pPr>
              <w:rPr>
                <w:rFonts w:cstheme="minorHAnsi"/>
              </w:rPr>
            </w:pPr>
            <w:r>
              <w:rPr>
                <w:rFonts w:cstheme="minorHAnsi"/>
              </w:rPr>
              <w:t>pet., 24</w:t>
            </w:r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:rsidR="00F278B6" w:rsidRPr="00673223" w:rsidRDefault="00F278B6">
      <w:pPr>
        <w:rPr>
          <w:rFonts w:cstheme="minorHAnsi"/>
        </w:rPr>
      </w:pPr>
    </w:p>
    <w:tbl>
      <w:tblPr>
        <w:tblStyle w:val="Tabelamrea"/>
        <w:tblW w:w="10183" w:type="dxa"/>
        <w:tblLook w:val="04A0" w:firstRow="1" w:lastRow="0" w:firstColumn="1" w:lastColumn="0" w:noHBand="0" w:noVBand="1"/>
      </w:tblPr>
      <w:tblGrid>
        <w:gridCol w:w="991"/>
        <w:gridCol w:w="6726"/>
        <w:gridCol w:w="2466"/>
      </w:tblGrid>
      <w:tr w:rsidR="008F6E29" w:rsidRPr="00673223" w:rsidTr="000F2D1C">
        <w:trPr>
          <w:trHeight w:val="256"/>
        </w:trPr>
        <w:tc>
          <w:tcPr>
            <w:tcW w:w="991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6726" w:type="dxa"/>
          </w:tcPr>
          <w:p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2466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B75AF3" w:rsidTr="000F2D1C">
        <w:trPr>
          <w:trHeight w:val="5238"/>
        </w:trPr>
        <w:tc>
          <w:tcPr>
            <w:tcW w:w="991" w:type="dxa"/>
          </w:tcPr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B75AF3">
              <w:rPr>
                <w:rFonts w:asciiTheme="majorHAnsi" w:hAnsiTheme="majorHAnsi" w:cstheme="majorHAnsi"/>
                <w:b/>
                <w:i/>
              </w:rPr>
              <w:t>SLJ</w:t>
            </w: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6726" w:type="dxa"/>
          </w:tcPr>
          <w:p w:rsidR="00D94CF6" w:rsidRPr="00B75AF3" w:rsidRDefault="008F6E29" w:rsidP="00D94CF6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Obravnava velikih pisnih črk I, K in H</w:t>
            </w:r>
          </w:p>
          <w:p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 xml:space="preserve">Napiši naslov </w:t>
            </w:r>
          </w:p>
          <w:p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733EF9" w:rsidRPr="00733EF9" w:rsidRDefault="00733EF9" w:rsidP="00733EF9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FF0000"/>
              </w:rPr>
            </w:pPr>
            <w:r w:rsidRPr="00733EF9">
              <w:rPr>
                <w:rFonts w:asciiTheme="majorHAnsi" w:hAnsiTheme="majorHAnsi" w:cstheme="majorHAnsi"/>
                <w:b/>
                <w:bCs/>
                <w:i/>
                <w:color w:val="FF0000"/>
              </w:rPr>
              <w:t>Vaja</w:t>
            </w:r>
          </w:p>
          <w:p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B75AF3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noProof/>
                <w:lang w:eastAsia="sl-SI"/>
              </w:rPr>
              <w:drawing>
                <wp:inline distT="0" distB="0" distL="0" distR="0" wp14:anchorId="55F9288F" wp14:editId="5295E2F8">
                  <wp:extent cx="3219450" cy="193290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PČ_IKH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" t="52127" r="8517"/>
                          <a:stretch/>
                        </pic:blipFill>
                        <pic:spPr bwMode="auto">
                          <a:xfrm>
                            <a:off x="0" y="0"/>
                            <a:ext cx="3222102" cy="193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BF13C5" w:rsidRDefault="00BF13C5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Gibanje - pojdi na sveži zrak, globoko dihaj, se razmigaj, tekaj, kriči…</w:t>
            </w:r>
            <w:bookmarkStart w:id="0" w:name="_GoBack"/>
            <w:bookmarkEnd w:id="0"/>
          </w:p>
          <w:p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733EF9" w:rsidRP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noProof/>
                <w:lang w:eastAsia="sl-SI"/>
              </w:rPr>
              <w:drawing>
                <wp:inline distT="0" distB="0" distL="0" distR="0">
                  <wp:extent cx="4131532" cy="2438400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Č_IKH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" r="1621" b="49278"/>
                          <a:stretch/>
                        </pic:blipFill>
                        <pic:spPr bwMode="auto">
                          <a:xfrm>
                            <a:off x="0" y="0"/>
                            <a:ext cx="4132726" cy="2439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D26F5E" w:rsidRPr="00B75AF3" w:rsidRDefault="00D26F5E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733EF9" w:rsidRDefault="00733EF9" w:rsidP="00733EF9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733EF9" w:rsidRDefault="00733EF9" w:rsidP="00733EF9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733EF9" w:rsidRDefault="00733EF9" w:rsidP="00733EF9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733EF9" w:rsidRPr="00733EF9" w:rsidRDefault="00733EF9" w:rsidP="00733EF9">
            <w:pPr>
              <w:pStyle w:val="Odstavekseznama"/>
              <w:numPr>
                <w:ilvl w:val="0"/>
                <w:numId w:val="15"/>
              </w:numPr>
              <w:rPr>
                <w:i/>
                <w:noProof/>
                <w:sz w:val="20"/>
              </w:rPr>
            </w:pPr>
            <w:r w:rsidRPr="00733EF9">
              <w:rPr>
                <w:i/>
                <w:noProof/>
                <w:sz w:val="20"/>
              </w:rPr>
              <w:t xml:space="preserve">Vadi zapis novih črk- vsako črko 2 vrstici. </w:t>
            </w:r>
            <w:r w:rsidRPr="00733EF9">
              <w:rPr>
                <w:i/>
                <w:noProof/>
                <w:color w:val="FF0000"/>
                <w:sz w:val="20"/>
              </w:rPr>
              <w:t>Piši v velik zvezek za SLJ.</w:t>
            </w:r>
          </w:p>
          <w:p w:rsidR="00733EF9" w:rsidRPr="005B1A83" w:rsidRDefault="00733EF9" w:rsidP="00733EF9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733EF9" w:rsidRPr="005B1A83" w:rsidRDefault="00733EF9" w:rsidP="00733EF9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Zapiši za vsako črko nekaj imen, ki se začnejo na novo črko. Vsaj dva imena na posamezno črko, če želiš pa lahko tudi več.</w:t>
            </w:r>
          </w:p>
          <w:p w:rsidR="00733EF9" w:rsidRPr="005B1A83" w:rsidRDefault="00733EF9" w:rsidP="00733EF9">
            <w:pPr>
              <w:ind w:left="72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733EF9" w:rsidRDefault="00733EF9" w:rsidP="00733EF9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Ne piši samo imena oseb, zapiši tudi ime kakšnega kraja ali priimek.</w:t>
            </w:r>
          </w:p>
          <w:p w:rsidR="00733EF9" w:rsidRDefault="00733EF9" w:rsidP="00733EF9">
            <w:pPr>
              <w:pStyle w:val="Odstavekseznama"/>
              <w:rPr>
                <w:i/>
                <w:noProof/>
                <w:sz w:val="20"/>
              </w:rPr>
            </w:pPr>
          </w:p>
          <w:p w:rsidR="00733EF9" w:rsidRPr="006C74E2" w:rsidRDefault="00733EF9" w:rsidP="00733EF9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  <w:r>
              <w:rPr>
                <w:i/>
                <w:noProof/>
                <w:sz w:val="20"/>
                <w:lang w:eastAsia="sl-SI"/>
              </w:rPr>
              <w:drawing>
                <wp:inline distT="0" distB="0" distL="0" distR="0" wp14:anchorId="4AC4133D" wp14:editId="5F22EF31">
                  <wp:extent cx="1200150" cy="12001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apiš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EF9" w:rsidRDefault="00733EF9" w:rsidP="00733EF9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733EF9" w:rsidRPr="003150DB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Besedilo  vsaj 2X preberi, saj s tem vadiš branje pisanih črtk. </w:t>
            </w:r>
          </w:p>
          <w:p w:rsidR="00733EF9" w:rsidRPr="003150DB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733EF9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Besedilo lepopisno prepiši v lepopisni zvezek.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Pazi na veliko začetnico in na velike pisane črke, ki ste jih že spoznali.</w:t>
            </w:r>
          </w:p>
          <w:p w:rsidR="00733EF9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733EF9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733EF9" w:rsidRPr="003150DB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Napiši naslov: </w:t>
            </w:r>
          </w:p>
          <w:p w:rsidR="00733EF9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733EF9" w:rsidRPr="003150DB" w:rsidRDefault="00733EF9" w:rsidP="00733EF9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  <w:t>Križanka</w:t>
            </w:r>
          </w:p>
          <w:p w:rsidR="00733EF9" w:rsidRPr="003150DB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8F6E29" w:rsidRPr="00B75AF3" w:rsidRDefault="00BA73FC" w:rsidP="00B75AF3">
            <w:pPr>
              <w:rPr>
                <w:rFonts w:asciiTheme="majorHAnsi" w:hAnsiTheme="majorHAnsi" w:cstheme="majorHAnsi"/>
                <w:b/>
                <w:iCs/>
              </w:rPr>
            </w:pPr>
            <w:r w:rsidRPr="00B75AF3">
              <w:rPr>
                <w:rFonts w:asciiTheme="majorHAnsi" w:hAnsiTheme="majorHAnsi" w:cstheme="majorHAnsi"/>
                <w:b/>
                <w:iCs/>
              </w:rPr>
              <w:t xml:space="preserve">        </w:t>
            </w:r>
          </w:p>
        </w:tc>
      </w:tr>
    </w:tbl>
    <w:p w:rsidR="000F2D1C" w:rsidRDefault="000F2D1C" w:rsidP="000F2D1C">
      <w:pPr>
        <w:rPr>
          <w:noProof/>
          <w:lang w:eastAsia="sl-SI"/>
        </w:rPr>
      </w:pPr>
      <w:r>
        <w:rPr>
          <w:noProof/>
          <w:lang w:eastAsia="sl-SI"/>
        </w:rPr>
        <w:t>Na tej spletni strani si lahko ogledate, kako se pišejo posamezne črke (filmček)</w:t>
      </w:r>
    </w:p>
    <w:p w:rsidR="000F2D1C" w:rsidRDefault="00BF13C5" w:rsidP="000F2D1C">
      <w:pPr>
        <w:rPr>
          <w:noProof/>
          <w:lang w:eastAsia="sl-SI"/>
        </w:rPr>
      </w:pPr>
      <w:hyperlink r:id="rId10" w:history="1">
        <w:r w:rsidR="000F2D1C" w:rsidRPr="00834004">
          <w:rPr>
            <w:rStyle w:val="Hiperpovezava"/>
            <w:noProof/>
            <w:lang w:eastAsia="sl-SI"/>
          </w:rPr>
          <w:t>https://www.facebook.com/264292630263249/posts/4330685336957271/?sfnsn=mo</w:t>
        </w:r>
      </w:hyperlink>
    </w:p>
    <w:p w:rsidR="003F598C" w:rsidRPr="000F2D1C" w:rsidRDefault="00DC5BE3" w:rsidP="000F2D1C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11" w:history="1">
        <w:r w:rsidR="00126702" w:rsidRPr="00673223">
          <w:rPr>
            <w:rStyle w:val="Hiperpovezava"/>
            <w:rFonts w:cstheme="minorHAnsi"/>
            <w:sz w:val="16"/>
          </w:rPr>
          <w:t>albina.gril@gmail.com</w:t>
        </w:r>
      </w:hyperlink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75AF3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40C5A"/>
    <w:rsid w:val="000E3BB4"/>
    <w:rsid w:val="000F2D1C"/>
    <w:rsid w:val="00126702"/>
    <w:rsid w:val="00186819"/>
    <w:rsid w:val="001B204F"/>
    <w:rsid w:val="003F598C"/>
    <w:rsid w:val="00597841"/>
    <w:rsid w:val="005F6139"/>
    <w:rsid w:val="00673223"/>
    <w:rsid w:val="006B3C5A"/>
    <w:rsid w:val="00733EF9"/>
    <w:rsid w:val="0075296A"/>
    <w:rsid w:val="007806F7"/>
    <w:rsid w:val="008F6E29"/>
    <w:rsid w:val="00923468"/>
    <w:rsid w:val="00AF3E3D"/>
    <w:rsid w:val="00B5555B"/>
    <w:rsid w:val="00B75AF3"/>
    <w:rsid w:val="00BA73FC"/>
    <w:rsid w:val="00BF13C5"/>
    <w:rsid w:val="00CA2AC0"/>
    <w:rsid w:val="00CE359E"/>
    <w:rsid w:val="00D26F5E"/>
    <w:rsid w:val="00D94CF6"/>
    <w:rsid w:val="00DC5BE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A8C7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bina.gri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264292630263249/posts/4330685336957271/?sfnsn=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2020-04-23T18:18:00Z</dcterms:created>
  <dcterms:modified xsi:type="dcterms:W3CDTF">2020-04-23T18:27:00Z</dcterms:modified>
</cp:coreProperties>
</file>