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10" w:rsidRPr="00AD0C10" w:rsidRDefault="00AD0C10" w:rsidP="00AD0C10">
      <w:pPr>
        <w:spacing w:after="0" w:line="240" w:lineRule="auto"/>
        <w:rPr>
          <w:rFonts w:ascii="Georgia" w:hAnsi="Georgia"/>
          <w:b/>
          <w:sz w:val="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AD0C10" w:rsidTr="00537E1B">
        <w:tc>
          <w:tcPr>
            <w:tcW w:w="9039" w:type="dxa"/>
          </w:tcPr>
          <w:p w:rsidR="00AD0C10" w:rsidRDefault="00AD0C10" w:rsidP="00AD0C10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</w:p>
          <w:p w:rsidR="00AD0C10" w:rsidRDefault="00AD0C10" w:rsidP="00AD0C10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</w:p>
          <w:p w:rsidR="00AD0C10" w:rsidRPr="00621B44" w:rsidRDefault="00AD0C10" w:rsidP="00AD0C10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21B44">
              <w:rPr>
                <w:rFonts w:ascii="Georgia" w:hAnsi="Georgia"/>
                <w:b/>
                <w:sz w:val="28"/>
                <w:szCs w:val="28"/>
              </w:rPr>
              <w:t>ZNAKI POOBLAŠČENIH OSEB;VLOGA POLICIJE IN DRUGIH SLUŽB</w:t>
            </w:r>
          </w:p>
          <w:p w:rsidR="00AD0C10" w:rsidRPr="00B838A2" w:rsidRDefault="00AD0C10" w:rsidP="00AD0C10">
            <w:pPr>
              <w:spacing w:after="0" w:line="240" w:lineRule="auto"/>
              <w:rPr>
                <w:rFonts w:ascii="Georgia" w:hAnsi="Georgia"/>
                <w:b/>
                <w:sz w:val="16"/>
                <w:szCs w:val="28"/>
              </w:rPr>
            </w:pPr>
          </w:p>
          <w:p w:rsidR="00AD0C10" w:rsidRDefault="00AD0C10" w:rsidP="00AD0C10">
            <w:pPr>
              <w:spacing w:after="0" w:line="240" w:lineRule="auto"/>
              <w:rPr>
                <w:rFonts w:ascii="Georgia" w:hAnsi="Georgia"/>
                <w:sz w:val="24"/>
              </w:rPr>
            </w:pPr>
            <w:r w:rsidRPr="00AD0C10">
              <w:rPr>
                <w:rFonts w:ascii="Georgia" w:hAnsi="Georgia"/>
                <w:sz w:val="24"/>
                <w:u w:val="single"/>
              </w:rPr>
              <w:t>Pooblaščene osebe</w:t>
            </w:r>
            <w:r>
              <w:rPr>
                <w:rFonts w:ascii="Georgia" w:hAnsi="Georgia"/>
                <w:sz w:val="24"/>
              </w:rPr>
              <w:t xml:space="preserve"> so največkrat </w:t>
            </w:r>
            <w:r w:rsidRPr="00AD0C10">
              <w:rPr>
                <w:rFonts w:ascii="Georgia" w:hAnsi="Georgia"/>
                <w:b/>
                <w:sz w:val="24"/>
              </w:rPr>
              <w:t>POLICISTI</w:t>
            </w:r>
            <w:r>
              <w:rPr>
                <w:rFonts w:ascii="Georgia" w:hAnsi="Georgia"/>
                <w:sz w:val="24"/>
              </w:rPr>
              <w:t xml:space="preserve">. </w:t>
            </w:r>
          </w:p>
          <w:p w:rsidR="00AD0C10" w:rsidRPr="00621B44" w:rsidRDefault="00AD0C10" w:rsidP="00AD0C10">
            <w:pPr>
              <w:spacing w:after="0" w:line="240" w:lineRule="auto"/>
              <w:rPr>
                <w:rFonts w:ascii="Georgia" w:hAnsi="Georgia"/>
                <w:sz w:val="10"/>
              </w:rPr>
            </w:pPr>
          </w:p>
          <w:p w:rsidR="00AD0C10" w:rsidRDefault="00AD0C10" w:rsidP="00AD0C10">
            <w:pPr>
              <w:spacing w:after="0" w:line="240" w:lineRule="auto"/>
              <w:rPr>
                <w:rFonts w:ascii="Georgia" w:hAnsi="Georgia"/>
                <w:sz w:val="24"/>
                <w:u w:val="single"/>
              </w:rPr>
            </w:pPr>
            <w:r>
              <w:rPr>
                <w:rFonts w:ascii="Georgia" w:hAnsi="Georgia"/>
                <w:sz w:val="24"/>
              </w:rPr>
              <w:t xml:space="preserve">Policisti dajejo udeležencem v prometu PREDPISANE znake s </w:t>
            </w:r>
            <w:r>
              <w:rPr>
                <w:rFonts w:ascii="Georgia" w:hAnsi="Georgia"/>
                <w:sz w:val="24"/>
                <w:u w:val="single"/>
              </w:rPr>
              <w:t>položajem telesa in</w:t>
            </w:r>
            <w:r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  <w:u w:val="single"/>
              </w:rPr>
              <w:t>rok (</w:t>
            </w:r>
            <w:r w:rsidRPr="00AD0C10">
              <w:rPr>
                <w:rFonts w:ascii="Georgia" w:hAnsi="Georgia"/>
                <w:b/>
                <w:sz w:val="24"/>
                <w:u w:val="single"/>
              </w:rPr>
              <w:t>vidno</w:t>
            </w:r>
            <w:r>
              <w:rPr>
                <w:rFonts w:ascii="Georgia" w:hAnsi="Georgia"/>
                <w:sz w:val="24"/>
                <w:u w:val="single"/>
              </w:rPr>
              <w:t>) ter s piščalko (</w:t>
            </w:r>
            <w:r w:rsidRPr="00AD0C10">
              <w:rPr>
                <w:rFonts w:ascii="Georgia" w:hAnsi="Georgia"/>
                <w:b/>
                <w:sz w:val="24"/>
                <w:u w:val="single"/>
              </w:rPr>
              <w:t>zvočno</w:t>
            </w:r>
            <w:r>
              <w:rPr>
                <w:rFonts w:ascii="Georgia" w:hAnsi="Georgia"/>
                <w:sz w:val="24"/>
                <w:u w:val="single"/>
              </w:rPr>
              <w:t>).</w:t>
            </w:r>
          </w:p>
          <w:p w:rsidR="00AD0C10" w:rsidRPr="00621B44" w:rsidRDefault="00AD0C10" w:rsidP="00AD0C10">
            <w:pPr>
              <w:spacing w:after="0" w:line="240" w:lineRule="auto"/>
              <w:rPr>
                <w:rFonts w:ascii="Georgia" w:hAnsi="Georgia"/>
                <w:sz w:val="12"/>
              </w:rPr>
            </w:pPr>
          </w:p>
          <w:p w:rsidR="00AD0C10" w:rsidRDefault="00AD0C10" w:rsidP="00AD0C10">
            <w:pPr>
              <w:spacing w:after="0" w:line="240" w:lineRule="auto"/>
              <w:rPr>
                <w:rFonts w:ascii="Georgia" w:hAnsi="Georgia"/>
                <w:sz w:val="24"/>
              </w:rPr>
            </w:pPr>
            <w:r w:rsidRPr="00AD0C10">
              <w:rPr>
                <w:rFonts w:ascii="Georgia" w:hAnsi="Georgia"/>
                <w:sz w:val="24"/>
                <w:u w:val="single"/>
              </w:rPr>
              <w:t>ZVOČNO</w:t>
            </w:r>
            <w:r>
              <w:rPr>
                <w:rFonts w:ascii="Georgia" w:hAnsi="Georgia"/>
                <w:sz w:val="24"/>
              </w:rPr>
              <w:t xml:space="preserve">: </w:t>
            </w:r>
            <w:r>
              <w:rPr>
                <w:rFonts w:ascii="Georgia" w:hAnsi="Georgia"/>
                <w:b/>
                <w:sz w:val="24"/>
              </w:rPr>
              <w:t>EN ŽVIŽG</w:t>
            </w:r>
            <w:r>
              <w:rPr>
                <w:rFonts w:ascii="Georgia" w:hAnsi="Georgia"/>
                <w:sz w:val="24"/>
              </w:rPr>
              <w:t xml:space="preserve">: VSI so pozorni, ker bo policist izrazil neko zahtevo </w:t>
            </w:r>
          </w:p>
          <w:p w:rsidR="00AD0C10" w:rsidRDefault="00AD0C10" w:rsidP="00AD0C10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                                          (največkrat v križišču)              </w:t>
            </w:r>
          </w:p>
          <w:p w:rsidR="00AD0C10" w:rsidRDefault="00B838A2" w:rsidP="00AD0C10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              </w:t>
            </w:r>
            <w:r w:rsidR="00AD0C10">
              <w:rPr>
                <w:rFonts w:ascii="Georgia" w:hAnsi="Georgia"/>
                <w:sz w:val="24"/>
              </w:rPr>
              <w:t xml:space="preserve"> </w:t>
            </w:r>
            <w:r w:rsidR="00AD0C10">
              <w:rPr>
                <w:rFonts w:ascii="Georgia" w:hAnsi="Georgia"/>
                <w:b/>
                <w:sz w:val="24"/>
              </w:rPr>
              <w:t>VEČ ZAPOREDNIH ŽVIŽGOV</w:t>
            </w:r>
            <w:r w:rsidR="00AD0C10">
              <w:rPr>
                <w:rFonts w:ascii="Georgia" w:hAnsi="Georgia"/>
                <w:sz w:val="24"/>
              </w:rPr>
              <w:t xml:space="preserve">: nekdo je ravnal v nasprotju z </w:t>
            </w:r>
            <w:r>
              <w:rPr>
                <w:rFonts w:ascii="Georgia" w:hAnsi="Georgia"/>
                <w:sz w:val="24"/>
              </w:rPr>
              <w:t xml:space="preserve"> </w:t>
            </w:r>
          </w:p>
          <w:p w:rsidR="00AD0C10" w:rsidRDefault="00AD0C10" w:rsidP="00AD0C10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              </w:t>
            </w:r>
            <w:r w:rsidR="00B838A2">
              <w:rPr>
                <w:rFonts w:ascii="Georgia" w:hAnsi="Georgia"/>
                <w:sz w:val="24"/>
              </w:rPr>
              <w:t xml:space="preserve">  zahtevo; </w:t>
            </w:r>
            <w:r>
              <w:rPr>
                <w:rFonts w:ascii="Georgia" w:hAnsi="Georgia"/>
                <w:sz w:val="24"/>
              </w:rPr>
              <w:t xml:space="preserve">policist pokaže na udeleženca in kaj mora ta storiti           </w:t>
            </w:r>
          </w:p>
          <w:p w:rsidR="00AD0C10" w:rsidRPr="00621B44" w:rsidRDefault="00AD0C10" w:rsidP="00AD0C10">
            <w:pPr>
              <w:spacing w:after="0" w:line="240" w:lineRule="auto"/>
              <w:rPr>
                <w:rFonts w:ascii="Georgia" w:hAnsi="Georgia"/>
                <w:sz w:val="10"/>
              </w:rPr>
            </w:pPr>
          </w:p>
          <w:p w:rsidR="00AD0C10" w:rsidRDefault="00AD0C10" w:rsidP="00AD0C10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Pooblaščene osebe so tudi </w:t>
            </w:r>
            <w:r w:rsidRPr="00AD0C10">
              <w:rPr>
                <w:rFonts w:ascii="Georgia" w:hAnsi="Georgia"/>
                <w:i/>
                <w:sz w:val="24"/>
                <w:u w:val="single"/>
              </w:rPr>
              <w:t>OBČINSKI REDARJI</w:t>
            </w:r>
            <w:r>
              <w:rPr>
                <w:rFonts w:ascii="Georgia" w:hAnsi="Georgia"/>
                <w:sz w:val="24"/>
              </w:rPr>
              <w:t>. Tudi njihove znake in zahteve smo dolžni upoštevati.</w:t>
            </w:r>
          </w:p>
          <w:p w:rsidR="00AD0C10" w:rsidRPr="00621B44" w:rsidRDefault="00AD0C10" w:rsidP="00AD0C10">
            <w:pPr>
              <w:spacing w:after="0" w:line="240" w:lineRule="auto"/>
              <w:rPr>
                <w:rFonts w:ascii="Georgia" w:hAnsi="Georgia"/>
                <w:b/>
                <w:sz w:val="10"/>
              </w:rPr>
            </w:pPr>
          </w:p>
          <w:p w:rsidR="00AD0C10" w:rsidRDefault="00AD0C10" w:rsidP="00AD0C10">
            <w:pPr>
              <w:spacing w:after="0" w:line="240" w:lineRule="auto"/>
              <w:rPr>
                <w:rFonts w:ascii="Georgia" w:hAnsi="Georgia"/>
                <w:sz w:val="24"/>
              </w:rPr>
            </w:pPr>
            <w:r w:rsidRPr="00621B44">
              <w:rPr>
                <w:rFonts w:ascii="Georgia" w:hAnsi="Georgia"/>
                <w:b/>
                <w:sz w:val="24"/>
              </w:rPr>
              <w:t>VOZILA S PREDNOSTJO</w:t>
            </w:r>
            <w:r>
              <w:rPr>
                <w:rFonts w:ascii="Georgia" w:hAnsi="Georgia"/>
                <w:sz w:val="24"/>
              </w:rPr>
              <w:t>: gasilsko, reševalno (112), policijsko (113)</w:t>
            </w:r>
          </w:p>
          <w:p w:rsidR="00AD0C10" w:rsidRDefault="00AD0C10" w:rsidP="00AD0C10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Za izvrševanje določenih nalog uporabljajo MODRO UTRIPAJOČO LUČ in SIRENO.</w:t>
            </w:r>
          </w:p>
          <w:p w:rsidR="00AD0C10" w:rsidRPr="00B838A2" w:rsidRDefault="00AD0C10" w:rsidP="00AD0C10">
            <w:pPr>
              <w:spacing w:after="0" w:line="240" w:lineRule="auto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Kadar so na nujni vožnji imajo PREDNOST.</w:t>
            </w:r>
          </w:p>
          <w:p w:rsidR="00671851" w:rsidRPr="00621B44" w:rsidRDefault="00671851" w:rsidP="00AD0C10">
            <w:pPr>
              <w:spacing w:after="0" w:line="240" w:lineRule="auto"/>
              <w:rPr>
                <w:rFonts w:ascii="Georgia" w:hAnsi="Georgia"/>
                <w:b/>
                <w:sz w:val="6"/>
              </w:rPr>
            </w:pPr>
          </w:p>
          <w:p w:rsidR="00671851" w:rsidRPr="00621B44" w:rsidRDefault="00671851" w:rsidP="00671851">
            <w:pPr>
              <w:spacing w:after="0" w:line="240" w:lineRule="auto"/>
              <w:rPr>
                <w:rFonts w:ascii="Georgia" w:hAnsi="Georgia"/>
                <w:b/>
                <w:color w:val="FF0000"/>
                <w:sz w:val="28"/>
              </w:rPr>
            </w:pPr>
            <w:r w:rsidRPr="00621B44">
              <w:rPr>
                <w:rFonts w:ascii="Georgia" w:hAnsi="Georgia"/>
                <w:b/>
                <w:color w:val="FF0000"/>
                <w:sz w:val="28"/>
              </w:rPr>
              <w:t>Znaki, ukazi in odredbe, ki jih dajejo policisti, razveljavijo prometna pravila in pomen prometne signalizacije!</w:t>
            </w:r>
          </w:p>
          <w:p w:rsidR="00671851" w:rsidRPr="00B838A2" w:rsidRDefault="00671851" w:rsidP="00671851">
            <w:pPr>
              <w:spacing w:after="0" w:line="240" w:lineRule="auto"/>
              <w:rPr>
                <w:rFonts w:ascii="Georgia" w:hAnsi="Georgia"/>
                <w:b/>
                <w:color w:val="FF0000"/>
                <w:sz w:val="2"/>
              </w:rPr>
            </w:pPr>
          </w:p>
          <w:p w:rsidR="00671851" w:rsidRDefault="00671851" w:rsidP="00671851">
            <w:pPr>
              <w:spacing w:after="0" w:line="240" w:lineRule="auto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Stopnje pomena urejanja prometa:</w:t>
            </w:r>
          </w:p>
          <w:p w:rsidR="00671851" w:rsidRDefault="00671851" w:rsidP="0067185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8"/>
              </w:rPr>
            </w:pPr>
            <w:r w:rsidRPr="00671851">
              <w:rPr>
                <w:rFonts w:ascii="Georgia" w:hAnsi="Georgia"/>
                <w:b/>
                <w:sz w:val="28"/>
              </w:rPr>
              <w:t>Policist</w:t>
            </w:r>
            <w:r>
              <w:rPr>
                <w:rFonts w:ascii="Georgia" w:hAnsi="Georgia"/>
                <w:sz w:val="28"/>
              </w:rPr>
              <w:t xml:space="preserve"> (najvišji pomen; policist razveljavi tudi semaforje)</w:t>
            </w:r>
          </w:p>
          <w:p w:rsidR="00671851" w:rsidRDefault="00671851" w:rsidP="0067185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8"/>
              </w:rPr>
            </w:pPr>
            <w:r w:rsidRPr="00671851">
              <w:rPr>
                <w:rFonts w:ascii="Georgia" w:hAnsi="Georgia"/>
                <w:b/>
                <w:sz w:val="28"/>
              </w:rPr>
              <w:t>Semaforji</w:t>
            </w:r>
            <w:r>
              <w:rPr>
                <w:rFonts w:ascii="Georgia" w:hAnsi="Georgia"/>
                <w:sz w:val="28"/>
              </w:rPr>
              <w:t>(razveljavijo znake, ki določajo prednost)</w:t>
            </w:r>
          </w:p>
          <w:p w:rsidR="00671851" w:rsidRPr="00671851" w:rsidRDefault="00671851" w:rsidP="0067185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b/>
                <w:sz w:val="28"/>
              </w:rPr>
            </w:pPr>
            <w:r w:rsidRPr="00671851">
              <w:rPr>
                <w:rFonts w:ascii="Georgia" w:hAnsi="Georgia"/>
                <w:b/>
                <w:sz w:val="28"/>
              </w:rPr>
              <w:t>Prometni znaki, ki določajo prednost</w:t>
            </w:r>
          </w:p>
          <w:p w:rsidR="00671851" w:rsidRDefault="00671851" w:rsidP="0067185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8"/>
              </w:rPr>
            </w:pPr>
            <w:r w:rsidRPr="00671851">
              <w:rPr>
                <w:rFonts w:ascii="Georgia" w:hAnsi="Georgia"/>
                <w:b/>
                <w:sz w:val="28"/>
              </w:rPr>
              <w:t>Pravilo desnega in pravilo srečanja</w:t>
            </w:r>
            <w:r>
              <w:rPr>
                <w:rFonts w:ascii="Georgia" w:hAnsi="Georgia"/>
                <w:sz w:val="28"/>
              </w:rPr>
              <w:t xml:space="preserve"> na križiščih enakovredni</w:t>
            </w:r>
            <w:r w:rsidR="00EF55DD">
              <w:rPr>
                <w:rFonts w:ascii="Georgia" w:hAnsi="Georgia"/>
                <w:sz w:val="28"/>
              </w:rPr>
              <w:t xml:space="preserve">h </w:t>
            </w:r>
            <w:r>
              <w:rPr>
                <w:rFonts w:ascii="Georgia" w:hAnsi="Georgia"/>
                <w:sz w:val="28"/>
              </w:rPr>
              <w:t xml:space="preserve"> cest</w:t>
            </w:r>
          </w:p>
          <w:p w:rsidR="00621B44" w:rsidRPr="00B838A2" w:rsidRDefault="00621B44" w:rsidP="00621B44">
            <w:pPr>
              <w:pStyle w:val="Odstavekseznama"/>
              <w:spacing w:after="0" w:line="240" w:lineRule="auto"/>
              <w:ind w:left="1080"/>
              <w:rPr>
                <w:rFonts w:ascii="Georgia" w:hAnsi="Georgia"/>
                <w:sz w:val="8"/>
              </w:rPr>
            </w:pPr>
          </w:p>
          <w:p w:rsidR="003068B3" w:rsidRDefault="003068B3" w:rsidP="003068B3">
            <w:pPr>
              <w:ind w:left="360"/>
              <w:rPr>
                <w:rFonts w:asciiTheme="majorHAnsi" w:hAnsiTheme="majorHAnsi"/>
                <w:sz w:val="24"/>
              </w:rPr>
            </w:pPr>
            <w:r w:rsidRPr="00405019">
              <w:rPr>
                <w:rFonts w:asciiTheme="majorHAnsi" w:hAnsiTheme="majorHAnsi"/>
                <w:b/>
                <w:sz w:val="24"/>
              </w:rPr>
              <w:t>NALOGA:</w:t>
            </w:r>
            <w:r w:rsidRPr="00405019">
              <w:rPr>
                <w:rFonts w:asciiTheme="majorHAnsi" w:hAnsiTheme="majorHAnsi"/>
                <w:sz w:val="24"/>
              </w:rPr>
              <w:t xml:space="preserve"> </w:t>
            </w:r>
            <w:r w:rsidR="00621B44">
              <w:rPr>
                <w:rFonts w:asciiTheme="majorHAnsi" w:hAnsiTheme="majorHAnsi"/>
                <w:sz w:val="24"/>
              </w:rPr>
              <w:t xml:space="preserve"> </w:t>
            </w:r>
            <w:r w:rsidRPr="00405019">
              <w:rPr>
                <w:rFonts w:asciiTheme="majorHAnsi" w:hAnsiTheme="majorHAnsi"/>
                <w:sz w:val="24"/>
              </w:rPr>
              <w:t xml:space="preserve">Vstopi na </w:t>
            </w:r>
            <w:proofErr w:type="spellStart"/>
            <w:r w:rsidRPr="00B838A2">
              <w:rPr>
                <w:rFonts w:asciiTheme="majorHAnsi" w:hAnsiTheme="majorHAnsi"/>
                <w:b/>
                <w:sz w:val="24"/>
              </w:rPr>
              <w:t>eCPP.si</w:t>
            </w:r>
            <w:proofErr w:type="spellEnd"/>
            <w:r w:rsidRPr="00405019">
              <w:rPr>
                <w:rFonts w:asciiTheme="majorHAnsi" w:hAnsiTheme="majorHAnsi"/>
                <w:sz w:val="24"/>
              </w:rPr>
              <w:t xml:space="preserve">  in pod št. 2: PROMETNI ZNA</w:t>
            </w:r>
            <w:r>
              <w:rPr>
                <w:rFonts w:asciiTheme="majorHAnsi" w:hAnsiTheme="majorHAnsi"/>
                <w:sz w:val="24"/>
              </w:rPr>
              <w:t>KI IN POLICIST odpri zavihek 2.6 – Policist in šolska prometna služba</w:t>
            </w:r>
            <w:r w:rsidR="00537E1B">
              <w:rPr>
                <w:rFonts w:asciiTheme="majorHAnsi" w:hAnsiTheme="majorHAnsi"/>
                <w:sz w:val="24"/>
              </w:rPr>
              <w:t>; dobro si oglej prvo sliko</w:t>
            </w:r>
            <w:r w:rsidR="00496FB1">
              <w:rPr>
                <w:rFonts w:asciiTheme="majorHAnsi" w:hAnsiTheme="majorHAnsi"/>
                <w:sz w:val="24"/>
              </w:rPr>
              <w:t xml:space="preserve"> </w:t>
            </w:r>
            <w:r w:rsidR="00621B44">
              <w:rPr>
                <w:rFonts w:asciiTheme="majorHAnsi" w:hAnsiTheme="majorHAnsi"/>
                <w:sz w:val="24"/>
              </w:rPr>
              <w:t>(je v obliki zeleni stopnic; na vrhnji stoji policist)</w:t>
            </w:r>
            <w:r w:rsidRPr="00405019">
              <w:rPr>
                <w:rFonts w:asciiTheme="majorHAnsi" w:hAnsiTheme="majorHAnsi"/>
                <w:sz w:val="24"/>
              </w:rPr>
              <w:t>.</w:t>
            </w:r>
          </w:p>
          <w:p w:rsidR="004C7534" w:rsidRDefault="004C7534" w:rsidP="003068B3">
            <w:pPr>
              <w:ind w:left="360"/>
              <w:rPr>
                <w:rFonts w:asciiTheme="majorHAnsi" w:hAnsiTheme="majorHAnsi"/>
                <w:sz w:val="24"/>
              </w:rPr>
            </w:pPr>
          </w:p>
          <w:tbl>
            <w:tblPr>
              <w:tblStyle w:val="Tabelamrea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2126"/>
              <w:gridCol w:w="1998"/>
            </w:tblGrid>
            <w:tr w:rsidR="00126CDB" w:rsidTr="004C7534">
              <w:trPr>
                <w:trHeight w:val="1661"/>
              </w:trPr>
              <w:tc>
                <w:tcPr>
                  <w:tcW w:w="1843" w:type="dxa"/>
                </w:tcPr>
                <w:p w:rsidR="00537E1B" w:rsidRDefault="004C7534" w:rsidP="003068B3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noProof/>
                      <w:lang w:eastAsia="sl-SI"/>
                    </w:rPr>
                    <w:t>1.</w:t>
                  </w:r>
                  <w:r w:rsidR="003236AD">
                    <w:rPr>
                      <w:noProof/>
                      <w:lang w:eastAsia="sl-SI"/>
                    </w:rPr>
                    <w:drawing>
                      <wp:inline distT="0" distB="0" distL="0" distR="0" wp14:anchorId="4F285688" wp14:editId="598C7772">
                        <wp:extent cx="931333" cy="1109133"/>
                        <wp:effectExtent l="0" t="0" r="2540" b="0"/>
                        <wp:docPr id="1" name="Slika 1" descr="Obisk policistov na Prevorju | OŠ Slivnica pri Celj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bisk policistov na Prevorju | OŠ Slivnica pri Celj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457" cy="1109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537E1B" w:rsidRDefault="004C7534" w:rsidP="003068B3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noProof/>
                      <w:lang w:eastAsia="sl-SI"/>
                    </w:rPr>
                    <w:t>2.</w:t>
                  </w:r>
                  <w:r w:rsidR="00AA4534">
                    <w:rPr>
                      <w:noProof/>
                      <w:lang w:eastAsia="sl-SI"/>
                    </w:rPr>
                    <w:drawing>
                      <wp:inline distT="0" distB="0" distL="0" distR="0" wp14:anchorId="7CCF3AA9" wp14:editId="350A54F7">
                        <wp:extent cx="859971" cy="1284515"/>
                        <wp:effectExtent l="0" t="0" r="0" b="0"/>
                        <wp:docPr id="2" name="Slika 2" descr="Traffic light. Green light on — Stock Photo © Pixelery.com #6219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raffic light. Green light on — Stock Photo © Pixelery.com #62192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223" cy="1277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</w:tcPr>
                <w:p w:rsidR="004C7534" w:rsidRDefault="004C7534" w:rsidP="003068B3">
                  <w:pPr>
                    <w:rPr>
                      <w:noProof/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w:t>3.</w:t>
                  </w:r>
                </w:p>
                <w:p w:rsidR="00537E1B" w:rsidRDefault="004C7534" w:rsidP="004C7534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12225104" wp14:editId="498AB941">
                        <wp:extent cx="1005233" cy="1034143"/>
                        <wp:effectExtent l="0" t="0" r="4445" b="0"/>
                        <wp:docPr id="3" name="Slika 3" descr="Traffic Sign Clip Art at Clker.com - vector clip art onlin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affic Sign Clip Art at Clker.com - vector clip art onlin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75" cy="1045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l-SI"/>
                    </w:rPr>
                    <w:t>.</w:t>
                  </w:r>
                </w:p>
              </w:tc>
              <w:tc>
                <w:tcPr>
                  <w:tcW w:w="1998" w:type="dxa"/>
                </w:tcPr>
                <w:p w:rsidR="00537E1B" w:rsidRDefault="004C7534" w:rsidP="003068B3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noProof/>
                      <w:lang w:eastAsia="sl-SI"/>
                    </w:rPr>
                    <w:t>4.</w:t>
                  </w:r>
                  <w:r w:rsidR="00126CDB">
                    <w:rPr>
                      <w:noProof/>
                      <w:lang w:eastAsia="sl-SI"/>
                    </w:rPr>
                    <w:drawing>
                      <wp:inline distT="0" distB="0" distL="0" distR="0" wp14:anchorId="79F49C76" wp14:editId="38235BE5">
                        <wp:extent cx="1132114" cy="1206027"/>
                        <wp:effectExtent l="0" t="0" r="0" b="0"/>
                        <wp:docPr id="4" name="Slika 4" descr="Crossroads stock illustration. Illustration of concept - 413074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rossroads stock illustration. Illustration of concept - 413074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507" cy="12107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7E1B" w:rsidRPr="00405019" w:rsidRDefault="00537E1B" w:rsidP="003068B3">
            <w:pPr>
              <w:ind w:left="360"/>
              <w:rPr>
                <w:rFonts w:asciiTheme="majorHAnsi" w:hAnsiTheme="majorHAnsi"/>
                <w:sz w:val="24"/>
              </w:rPr>
            </w:pPr>
          </w:p>
          <w:p w:rsidR="00AD0C10" w:rsidRDefault="00AD0C10" w:rsidP="00AD0C10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AD0C10" w:rsidRDefault="00AD0C10" w:rsidP="00AD0C10">
      <w:pPr>
        <w:spacing w:after="0" w:line="240" w:lineRule="auto"/>
        <w:rPr>
          <w:rFonts w:ascii="Georgia" w:hAnsi="Georgia"/>
          <w:b/>
          <w:sz w:val="24"/>
        </w:rPr>
      </w:pPr>
    </w:p>
    <w:p w:rsidR="00AD0C10" w:rsidRDefault="00AD0C10" w:rsidP="00AD0C10">
      <w:pPr>
        <w:spacing w:after="0" w:line="240" w:lineRule="auto"/>
        <w:rPr>
          <w:rFonts w:ascii="Georgia" w:hAnsi="Georgia"/>
          <w:b/>
          <w:sz w:val="24"/>
        </w:rPr>
      </w:pPr>
    </w:p>
    <w:p w:rsidR="00801B98" w:rsidRDefault="00801B98"/>
    <w:sectPr w:rsidR="0080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0C06"/>
    <w:multiLevelType w:val="hybridMultilevel"/>
    <w:tmpl w:val="80F2424E"/>
    <w:lvl w:ilvl="0" w:tplc="9D30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F30AE7"/>
    <w:multiLevelType w:val="hybridMultilevel"/>
    <w:tmpl w:val="338CE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12"/>
    <w:rsid w:val="00072383"/>
    <w:rsid w:val="000C0849"/>
    <w:rsid w:val="00126CDB"/>
    <w:rsid w:val="003068B3"/>
    <w:rsid w:val="003236AD"/>
    <w:rsid w:val="00496FB1"/>
    <w:rsid w:val="004C7534"/>
    <w:rsid w:val="00537E1B"/>
    <w:rsid w:val="00621B44"/>
    <w:rsid w:val="00671851"/>
    <w:rsid w:val="00801B98"/>
    <w:rsid w:val="00AA4534"/>
    <w:rsid w:val="00AD0C10"/>
    <w:rsid w:val="00B838A2"/>
    <w:rsid w:val="00DF2812"/>
    <w:rsid w:val="00E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0C10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0C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718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0C10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0C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718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14</cp:revision>
  <dcterms:created xsi:type="dcterms:W3CDTF">2020-04-12T15:52:00Z</dcterms:created>
  <dcterms:modified xsi:type="dcterms:W3CDTF">2020-04-14T09:19:00Z</dcterms:modified>
</cp:coreProperties>
</file>